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E4B" w:rsidRDefault="005F6715">
      <w:pPr>
        <w:rPr>
          <w:sz w:val="48"/>
          <w:szCs w:val="48"/>
        </w:rPr>
      </w:pPr>
      <w:r w:rsidRPr="005F6715">
        <w:rPr>
          <w:sz w:val="48"/>
          <w:szCs w:val="48"/>
        </w:rPr>
        <w:t>Seleção de Professores Bolsistas</w:t>
      </w:r>
    </w:p>
    <w:p w:rsidR="005F6715" w:rsidRDefault="005F6715">
      <w:pPr>
        <w:rPr>
          <w:sz w:val="48"/>
          <w:szCs w:val="48"/>
        </w:rPr>
      </w:pPr>
      <w:r>
        <w:rPr>
          <w:sz w:val="48"/>
          <w:szCs w:val="48"/>
        </w:rPr>
        <w:t>ESCOLA DE MÚSICA DE MACAÍBA/EMUFRN</w:t>
      </w:r>
    </w:p>
    <w:p w:rsidR="005F6715" w:rsidRDefault="005F6715">
      <w:pPr>
        <w:rPr>
          <w:sz w:val="32"/>
          <w:szCs w:val="32"/>
        </w:rPr>
      </w:pPr>
      <w:r w:rsidRPr="005F6715">
        <w:rPr>
          <w:sz w:val="32"/>
          <w:szCs w:val="32"/>
        </w:rPr>
        <w:t>Prova realizada no dia 11 de fevereiro de 2019</w:t>
      </w:r>
    </w:p>
    <w:p w:rsidR="005F6715" w:rsidRDefault="005F6715">
      <w:pPr>
        <w:rPr>
          <w:sz w:val="32"/>
          <w:szCs w:val="32"/>
        </w:rPr>
      </w:pPr>
    </w:p>
    <w:p w:rsidR="005F6715" w:rsidRPr="008B3771" w:rsidRDefault="008B3771">
      <w:pPr>
        <w:rPr>
          <w:sz w:val="48"/>
          <w:szCs w:val="48"/>
        </w:rPr>
      </w:pPr>
      <w:r w:rsidRPr="008B3771">
        <w:rPr>
          <w:sz w:val="48"/>
          <w:szCs w:val="48"/>
        </w:rPr>
        <w:t>RESULTADO</w:t>
      </w:r>
      <w:bookmarkStart w:id="0" w:name="_GoBack"/>
      <w:bookmarkEnd w:id="0"/>
    </w:p>
    <w:p w:rsidR="005F6715" w:rsidRDefault="005F6715">
      <w:pPr>
        <w:rPr>
          <w:sz w:val="32"/>
          <w:szCs w:val="32"/>
        </w:rPr>
      </w:pPr>
    </w:p>
    <w:p w:rsidR="005F6715" w:rsidRDefault="005F6715">
      <w:pPr>
        <w:rPr>
          <w:sz w:val="32"/>
          <w:szCs w:val="32"/>
        </w:rPr>
      </w:pPr>
    </w:p>
    <w:p w:rsidR="005F6715" w:rsidRPr="005F6715" w:rsidRDefault="005F6715" w:rsidP="005F6715">
      <w:pPr>
        <w:jc w:val="both"/>
        <w:rPr>
          <w:sz w:val="32"/>
          <w:szCs w:val="32"/>
          <w:u w:val="single"/>
        </w:rPr>
      </w:pPr>
      <w:r w:rsidRPr="005F6715">
        <w:rPr>
          <w:sz w:val="32"/>
          <w:szCs w:val="32"/>
          <w:u w:val="single"/>
        </w:rPr>
        <w:t>CANDIDATOS APROVADOS</w:t>
      </w:r>
    </w:p>
    <w:p w:rsidR="005F6715" w:rsidRDefault="005F6715" w:rsidP="005F6715">
      <w:pPr>
        <w:jc w:val="both"/>
        <w:rPr>
          <w:sz w:val="32"/>
          <w:szCs w:val="32"/>
        </w:rPr>
      </w:pPr>
      <w:r>
        <w:rPr>
          <w:sz w:val="32"/>
          <w:szCs w:val="32"/>
        </w:rPr>
        <w:t>MARINA GABRIELLY DE SOUSA SILVA (</w:t>
      </w:r>
      <w:r w:rsidRPr="005F6715">
        <w:rPr>
          <w:sz w:val="28"/>
          <w:szCs w:val="28"/>
        </w:rPr>
        <w:t>VIOLA</w:t>
      </w:r>
      <w:r>
        <w:rPr>
          <w:sz w:val="32"/>
          <w:szCs w:val="32"/>
        </w:rPr>
        <w:t>)</w:t>
      </w:r>
    </w:p>
    <w:p w:rsidR="005F6715" w:rsidRDefault="005F6715" w:rsidP="005F6715">
      <w:pPr>
        <w:jc w:val="both"/>
        <w:rPr>
          <w:sz w:val="32"/>
          <w:szCs w:val="32"/>
        </w:rPr>
      </w:pPr>
      <w:r>
        <w:rPr>
          <w:sz w:val="32"/>
          <w:szCs w:val="32"/>
        </w:rPr>
        <w:t>FRANCISCO PATRICK ROCHA DE SENA (</w:t>
      </w:r>
      <w:r w:rsidRPr="005F6715">
        <w:rPr>
          <w:sz w:val="28"/>
          <w:szCs w:val="28"/>
        </w:rPr>
        <w:t>CONTRABAIXO ACÚSTICO E ELÉTRICO</w:t>
      </w:r>
      <w:r>
        <w:rPr>
          <w:sz w:val="32"/>
          <w:szCs w:val="32"/>
        </w:rPr>
        <w:t>)</w:t>
      </w:r>
    </w:p>
    <w:p w:rsidR="005F6715" w:rsidRDefault="005F6715" w:rsidP="005F6715">
      <w:pPr>
        <w:jc w:val="both"/>
        <w:rPr>
          <w:sz w:val="32"/>
          <w:szCs w:val="32"/>
        </w:rPr>
      </w:pPr>
      <w:r>
        <w:rPr>
          <w:sz w:val="32"/>
          <w:szCs w:val="32"/>
        </w:rPr>
        <w:t>CAIO CÉSAR DA SILVA (</w:t>
      </w:r>
      <w:r w:rsidRPr="005F6715">
        <w:rPr>
          <w:sz w:val="28"/>
          <w:szCs w:val="28"/>
        </w:rPr>
        <w:t>TEORIA/PERCEPÇÃO MUSICAL</w:t>
      </w:r>
      <w:r>
        <w:rPr>
          <w:sz w:val="32"/>
          <w:szCs w:val="32"/>
        </w:rPr>
        <w:t>)</w:t>
      </w:r>
    </w:p>
    <w:p w:rsidR="005F6715" w:rsidRDefault="005F6715" w:rsidP="005F6715">
      <w:pPr>
        <w:jc w:val="both"/>
        <w:rPr>
          <w:sz w:val="32"/>
          <w:szCs w:val="32"/>
        </w:rPr>
      </w:pPr>
      <w:r>
        <w:rPr>
          <w:sz w:val="32"/>
          <w:szCs w:val="32"/>
        </w:rPr>
        <w:t>ROBERTSON GUSTAVO DE MACEDO (</w:t>
      </w:r>
      <w:r w:rsidRPr="005F6715">
        <w:rPr>
          <w:sz w:val="28"/>
          <w:szCs w:val="28"/>
        </w:rPr>
        <w:t>FLAUTA</w:t>
      </w:r>
      <w:r>
        <w:rPr>
          <w:sz w:val="32"/>
          <w:szCs w:val="32"/>
        </w:rPr>
        <w:t>)</w:t>
      </w:r>
    </w:p>
    <w:p w:rsidR="005F6715" w:rsidRDefault="005F6715" w:rsidP="005F6715">
      <w:pPr>
        <w:jc w:val="both"/>
        <w:rPr>
          <w:sz w:val="32"/>
          <w:szCs w:val="32"/>
        </w:rPr>
      </w:pPr>
    </w:p>
    <w:p w:rsidR="005F6715" w:rsidRPr="005F6715" w:rsidRDefault="005F6715" w:rsidP="005F6715">
      <w:pPr>
        <w:jc w:val="both"/>
        <w:rPr>
          <w:sz w:val="32"/>
          <w:szCs w:val="32"/>
          <w:u w:val="single"/>
        </w:rPr>
      </w:pPr>
      <w:r w:rsidRPr="005F6715">
        <w:rPr>
          <w:sz w:val="32"/>
          <w:szCs w:val="32"/>
          <w:u w:val="single"/>
        </w:rPr>
        <w:t>CANDIDATOS APROVADOS PARA SUPLÊNCIA</w:t>
      </w:r>
    </w:p>
    <w:p w:rsidR="005F6715" w:rsidRDefault="005F6715" w:rsidP="005F6715">
      <w:pPr>
        <w:jc w:val="both"/>
        <w:rPr>
          <w:sz w:val="32"/>
          <w:szCs w:val="32"/>
        </w:rPr>
      </w:pPr>
      <w:r>
        <w:rPr>
          <w:sz w:val="32"/>
          <w:szCs w:val="32"/>
        </w:rPr>
        <w:t>MÔNICA MICHELLY LIMA DA SILVA (</w:t>
      </w:r>
      <w:r w:rsidRPr="005F6715">
        <w:rPr>
          <w:sz w:val="28"/>
          <w:szCs w:val="28"/>
        </w:rPr>
        <w:t>TEORIA/PERCEPÇÃO MUSICAL</w:t>
      </w:r>
      <w:r>
        <w:rPr>
          <w:sz w:val="32"/>
          <w:szCs w:val="32"/>
        </w:rPr>
        <w:t xml:space="preserve"> 2º. Lugar)</w:t>
      </w:r>
    </w:p>
    <w:p w:rsidR="005F6715" w:rsidRDefault="005F6715" w:rsidP="005F6715">
      <w:pPr>
        <w:jc w:val="both"/>
        <w:rPr>
          <w:sz w:val="32"/>
          <w:szCs w:val="32"/>
        </w:rPr>
      </w:pPr>
      <w:r>
        <w:rPr>
          <w:sz w:val="32"/>
          <w:szCs w:val="32"/>
        </w:rPr>
        <w:t>HUGO LEONARDO DOS SANTOS CARDOSO (</w:t>
      </w:r>
      <w:r w:rsidRPr="005F6715">
        <w:rPr>
          <w:sz w:val="28"/>
          <w:szCs w:val="28"/>
        </w:rPr>
        <w:t xml:space="preserve">TEORIA/PERCEPÇÃO MUSICAL </w:t>
      </w:r>
      <w:r>
        <w:rPr>
          <w:sz w:val="32"/>
          <w:szCs w:val="32"/>
        </w:rPr>
        <w:t>3</w:t>
      </w:r>
      <w:proofErr w:type="gramStart"/>
      <w:r>
        <w:rPr>
          <w:sz w:val="32"/>
          <w:szCs w:val="32"/>
        </w:rPr>
        <w:t>º.Lugar</w:t>
      </w:r>
      <w:proofErr w:type="gramEnd"/>
      <w:r>
        <w:rPr>
          <w:sz w:val="32"/>
          <w:szCs w:val="32"/>
        </w:rPr>
        <w:t>)</w:t>
      </w:r>
    </w:p>
    <w:p w:rsidR="005F6715" w:rsidRDefault="005F6715">
      <w:pPr>
        <w:rPr>
          <w:sz w:val="32"/>
          <w:szCs w:val="32"/>
        </w:rPr>
      </w:pPr>
    </w:p>
    <w:p w:rsidR="005F6715" w:rsidRDefault="005F6715">
      <w:pPr>
        <w:rPr>
          <w:sz w:val="32"/>
          <w:szCs w:val="32"/>
        </w:rPr>
      </w:pPr>
    </w:p>
    <w:p w:rsidR="005F6715" w:rsidRPr="005F6715" w:rsidRDefault="005F6715">
      <w:pPr>
        <w:rPr>
          <w:sz w:val="32"/>
          <w:szCs w:val="32"/>
        </w:rPr>
      </w:pPr>
    </w:p>
    <w:p w:rsidR="005F6715" w:rsidRDefault="00936640" w:rsidP="009366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936640">
        <w:rPr>
          <w:sz w:val="28"/>
          <w:szCs w:val="28"/>
        </w:rPr>
        <w:t>Natal, 12 de fevereiro de 2019</w:t>
      </w:r>
    </w:p>
    <w:p w:rsidR="00936640" w:rsidRDefault="00936640" w:rsidP="009366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André Luiz Muniz Oliveira</w:t>
      </w:r>
    </w:p>
    <w:p w:rsidR="00936640" w:rsidRPr="00936640" w:rsidRDefault="00936640" w:rsidP="009366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Coordenador do Projeto</w:t>
      </w:r>
    </w:p>
    <w:sectPr w:rsidR="00936640" w:rsidRPr="009366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15"/>
    <w:rsid w:val="005F6715"/>
    <w:rsid w:val="008B3771"/>
    <w:rsid w:val="00936640"/>
    <w:rsid w:val="00FC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932BE"/>
  <w15:chartTrackingRefBased/>
  <w15:docId w15:val="{8DF62DF6-5F91-4FFC-BB51-008D5D7E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6640"/>
  </w:style>
  <w:style w:type="paragraph" w:styleId="Ttulo1">
    <w:name w:val="heading 1"/>
    <w:basedOn w:val="Normal"/>
    <w:next w:val="Normal"/>
    <w:link w:val="Ttulo1Char"/>
    <w:uiPriority w:val="9"/>
    <w:qFormat/>
    <w:rsid w:val="0093664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3664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664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366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366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366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366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366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366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66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3664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6640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36640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36640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36640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36640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36640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36640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93664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tulo">
    <w:name w:val="Title"/>
    <w:basedOn w:val="Normal"/>
    <w:next w:val="Normal"/>
    <w:link w:val="TtuloChar"/>
    <w:uiPriority w:val="10"/>
    <w:qFormat/>
    <w:rsid w:val="00936640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36640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3664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936640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936640"/>
    <w:rPr>
      <w:b/>
      <w:bCs/>
    </w:rPr>
  </w:style>
  <w:style w:type="character" w:styleId="nfase">
    <w:name w:val="Emphasis"/>
    <w:basedOn w:val="Fontepargpadro"/>
    <w:uiPriority w:val="20"/>
    <w:qFormat/>
    <w:rsid w:val="00936640"/>
    <w:rPr>
      <w:i/>
      <w:iCs/>
    </w:rPr>
  </w:style>
  <w:style w:type="paragraph" w:styleId="SemEspaamento">
    <w:name w:val="No Spacing"/>
    <w:uiPriority w:val="1"/>
    <w:qFormat/>
    <w:rsid w:val="00936640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93664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36640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36640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36640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936640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936640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936640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936640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936640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93664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Clara de Almeida Gonzaga</dc:creator>
  <cp:keywords/>
  <dc:description/>
  <cp:lastModifiedBy>Maria Clara de Almeida Gonzaga</cp:lastModifiedBy>
  <cp:revision>2</cp:revision>
  <dcterms:created xsi:type="dcterms:W3CDTF">2019-02-12T13:35:00Z</dcterms:created>
  <dcterms:modified xsi:type="dcterms:W3CDTF">2019-02-12T13:50:00Z</dcterms:modified>
</cp:coreProperties>
</file>