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482" w:rsidRDefault="00243482"/>
    <w:p w:rsidR="004A7546" w:rsidRDefault="004A7546" w:rsidP="004A7546">
      <w:pPr>
        <w:pStyle w:val="Default"/>
      </w:pPr>
    </w:p>
    <w:p w:rsidR="004A7546" w:rsidRDefault="004A7546" w:rsidP="004A7546">
      <w:pPr>
        <w:pStyle w:val="Default"/>
        <w:jc w:val="center"/>
        <w:rPr>
          <w:sz w:val="28"/>
          <w:szCs w:val="28"/>
        </w:rPr>
      </w:pPr>
      <w:bookmarkStart w:id="0" w:name="_Hlk496604432"/>
      <w:r>
        <w:rPr>
          <w:b/>
          <w:bCs/>
          <w:sz w:val="28"/>
          <w:szCs w:val="28"/>
        </w:rPr>
        <w:t>1º Concurso Internacional de Violão Amaro Siqueira (1º CIVAS)</w:t>
      </w:r>
    </w:p>
    <w:p w:rsidR="004A7546" w:rsidRDefault="004A7546" w:rsidP="004A7546">
      <w:pPr>
        <w:pStyle w:val="Default"/>
        <w:jc w:val="center"/>
        <w:rPr>
          <w:rFonts w:ascii="Calibri" w:hAnsi="Calibri" w:cs="Calibri"/>
          <w:sz w:val="28"/>
          <w:szCs w:val="28"/>
        </w:rPr>
      </w:pPr>
      <w:r>
        <w:rPr>
          <w:rFonts w:ascii="Calibri" w:hAnsi="Calibri" w:cs="Calibri"/>
          <w:sz w:val="28"/>
          <w:szCs w:val="28"/>
        </w:rPr>
        <w:t>Dias 27 e 28 de outubro de 2017</w:t>
      </w:r>
    </w:p>
    <w:p w:rsidR="003A1396" w:rsidRDefault="003A1396" w:rsidP="004A7546">
      <w:pPr>
        <w:jc w:val="center"/>
        <w:rPr>
          <w:rFonts w:ascii="Times New Roman" w:hAnsi="Times New Roman" w:cs="Times New Roman"/>
          <w:b/>
          <w:bCs/>
          <w:sz w:val="23"/>
          <w:szCs w:val="23"/>
        </w:rPr>
      </w:pPr>
    </w:p>
    <w:p w:rsidR="004A7546" w:rsidRDefault="004A7546" w:rsidP="004A7546">
      <w:pPr>
        <w:jc w:val="center"/>
        <w:rPr>
          <w:rFonts w:ascii="Times New Roman" w:hAnsi="Times New Roman" w:cs="Times New Roman"/>
          <w:b/>
          <w:bCs/>
          <w:sz w:val="23"/>
          <w:szCs w:val="23"/>
        </w:rPr>
      </w:pPr>
      <w:r>
        <w:rPr>
          <w:rFonts w:ascii="Times New Roman" w:hAnsi="Times New Roman" w:cs="Times New Roman"/>
          <w:b/>
          <w:bCs/>
          <w:sz w:val="23"/>
          <w:szCs w:val="23"/>
        </w:rPr>
        <w:t>AMARO SIQUEIRA</w:t>
      </w:r>
    </w:p>
    <w:p w:rsidR="006F7C34" w:rsidRDefault="003A1396" w:rsidP="004A7546">
      <w:pPr>
        <w:jc w:val="center"/>
        <w:rPr>
          <w:rFonts w:ascii="Times New Roman" w:hAnsi="Times New Roman" w:cs="Times New Roman"/>
          <w:b/>
          <w:bCs/>
          <w:sz w:val="23"/>
          <w:szCs w:val="23"/>
        </w:rPr>
      </w:pPr>
      <w:r>
        <w:rPr>
          <w:noProof/>
        </w:rPr>
        <w:drawing>
          <wp:inline distT="0" distB="0" distL="0" distR="0" wp14:anchorId="5B669C2A" wp14:editId="0A81EFE5">
            <wp:extent cx="3655750" cy="5040000"/>
            <wp:effectExtent l="0" t="0" r="1905" b="8255"/>
            <wp:docPr id="1" name="Imagem 1" descr="C:\Users\EUGÊNIO Lima\AppData\Local\Microsoft\Windows\INetCache\Content.Word\Amaro Siqueira IMG-2017080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GÊNIO Lima\AppData\Local\Microsoft\Windows\INetCache\Content.Word\Amaro Siqueira IMG-20170808-WA00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5750" cy="5040000"/>
                    </a:xfrm>
                    <a:prstGeom prst="rect">
                      <a:avLst/>
                    </a:prstGeom>
                    <a:noFill/>
                    <a:ln>
                      <a:noFill/>
                    </a:ln>
                  </pic:spPr>
                </pic:pic>
              </a:graphicData>
            </a:graphic>
          </wp:inline>
        </w:drawing>
      </w:r>
    </w:p>
    <w:p w:rsidR="003A1396" w:rsidRDefault="003A1396" w:rsidP="003A1396">
      <w:pPr>
        <w:spacing w:after="120"/>
        <w:ind w:firstLine="1418"/>
        <w:jc w:val="both"/>
        <w:rPr>
          <w:rFonts w:ascii="Times New Roman" w:hAnsi="Times New Roman" w:cs="Times New Roman"/>
          <w:sz w:val="28"/>
          <w:szCs w:val="28"/>
        </w:rPr>
      </w:pPr>
      <w:r>
        <w:rPr>
          <w:rFonts w:ascii="Times New Roman" w:hAnsi="Times New Roman" w:cs="Times New Roman"/>
          <w:sz w:val="28"/>
          <w:szCs w:val="28"/>
        </w:rPr>
        <w:t xml:space="preserve">Amaro Carvalho de Siqueira nasceu na cidade de Areia Branca (RN) em 21 de setembro de 1908. Compositor, professor, concertista, foi o primeiro professor de violão da Escola de Música da UFRN e o pioneiro no ensino acadêmico do violão em terras potiguares. </w:t>
      </w:r>
    </w:p>
    <w:p w:rsidR="003A1396" w:rsidRDefault="003A1396" w:rsidP="003A1396">
      <w:pPr>
        <w:spacing w:after="120"/>
        <w:ind w:firstLine="1418"/>
        <w:jc w:val="both"/>
        <w:rPr>
          <w:rFonts w:ascii="Times New Roman" w:hAnsi="Times New Roman" w:cs="Times New Roman"/>
          <w:sz w:val="28"/>
          <w:szCs w:val="28"/>
        </w:rPr>
      </w:pPr>
      <w:r>
        <w:rPr>
          <w:rFonts w:ascii="Times New Roman" w:hAnsi="Times New Roman" w:cs="Times New Roman"/>
          <w:sz w:val="28"/>
          <w:szCs w:val="28"/>
        </w:rPr>
        <w:t>Deu grande contribuição para a divulgação do violão clássico pelas viagens que fez pelo Brasil dando concertos, como professor de violão e, principalmente, pela sua obra para o instrumento que totaliza 42 composições.</w:t>
      </w:r>
    </w:p>
    <w:p w:rsidR="003A1396" w:rsidRPr="00AB1601" w:rsidRDefault="003A1396" w:rsidP="003A1396">
      <w:pPr>
        <w:spacing w:after="120"/>
        <w:ind w:firstLine="1418"/>
        <w:jc w:val="both"/>
        <w:rPr>
          <w:rFonts w:ascii="Times New Roman" w:hAnsi="Times New Roman" w:cs="Times New Roman"/>
          <w:sz w:val="28"/>
          <w:szCs w:val="28"/>
        </w:rPr>
      </w:pPr>
      <w:r>
        <w:rPr>
          <w:rFonts w:ascii="Times New Roman" w:hAnsi="Times New Roman" w:cs="Times New Roman"/>
          <w:sz w:val="28"/>
          <w:szCs w:val="28"/>
        </w:rPr>
        <w:t>Faleceu em 30 de setembro de 1970. Sua obra continua viva em nós.</w:t>
      </w:r>
    </w:p>
    <w:p w:rsidR="003A1396" w:rsidRDefault="003A1396" w:rsidP="003A1396">
      <w:pPr>
        <w:jc w:val="center"/>
        <w:rPr>
          <w:rFonts w:ascii="Times New Roman" w:hAnsi="Times New Roman" w:cs="Times New Roman"/>
          <w:b/>
          <w:bCs/>
          <w:sz w:val="23"/>
          <w:szCs w:val="23"/>
        </w:rPr>
      </w:pPr>
    </w:p>
    <w:p w:rsidR="003A1396" w:rsidRDefault="003A1396" w:rsidP="003A1396">
      <w:pPr>
        <w:jc w:val="center"/>
        <w:rPr>
          <w:rFonts w:ascii="Times New Roman" w:hAnsi="Times New Roman" w:cs="Times New Roman"/>
          <w:b/>
          <w:bCs/>
          <w:sz w:val="23"/>
          <w:szCs w:val="23"/>
        </w:rPr>
      </w:pPr>
      <w:r>
        <w:rPr>
          <w:rFonts w:ascii="Times New Roman" w:hAnsi="Times New Roman" w:cs="Times New Roman"/>
          <w:b/>
          <w:bCs/>
          <w:sz w:val="23"/>
          <w:szCs w:val="23"/>
        </w:rPr>
        <w:t>O CONCURSO</w:t>
      </w:r>
    </w:p>
    <w:p w:rsidR="003A1396" w:rsidRDefault="003A1396" w:rsidP="003A1396">
      <w:pPr>
        <w:spacing w:after="120"/>
        <w:ind w:firstLine="1418"/>
        <w:jc w:val="both"/>
        <w:rPr>
          <w:rFonts w:ascii="Times New Roman" w:hAnsi="Times New Roman" w:cs="Times New Roman"/>
          <w:sz w:val="28"/>
          <w:szCs w:val="28"/>
        </w:rPr>
      </w:pPr>
      <w:r>
        <w:rPr>
          <w:rFonts w:ascii="Times New Roman" w:hAnsi="Times New Roman" w:cs="Times New Roman"/>
          <w:sz w:val="28"/>
          <w:szCs w:val="28"/>
        </w:rPr>
        <w:t xml:space="preserve">O Concurso de Violão Amaro Siqueira tem o objetivo de difundir a sua </w:t>
      </w:r>
      <w:r w:rsidR="00E06656">
        <w:rPr>
          <w:rFonts w:ascii="Times New Roman" w:hAnsi="Times New Roman" w:cs="Times New Roman"/>
          <w:sz w:val="28"/>
          <w:szCs w:val="28"/>
        </w:rPr>
        <w:t xml:space="preserve">vida e </w:t>
      </w:r>
      <w:r w:rsidR="00E76834">
        <w:rPr>
          <w:rFonts w:ascii="Times New Roman" w:hAnsi="Times New Roman" w:cs="Times New Roman"/>
          <w:sz w:val="28"/>
          <w:szCs w:val="28"/>
        </w:rPr>
        <w:t xml:space="preserve">obra, dando </w:t>
      </w:r>
      <w:r w:rsidR="00E06656">
        <w:rPr>
          <w:rFonts w:ascii="Times New Roman" w:hAnsi="Times New Roman" w:cs="Times New Roman"/>
          <w:sz w:val="28"/>
          <w:szCs w:val="28"/>
        </w:rPr>
        <w:t xml:space="preserve">o seu </w:t>
      </w:r>
      <w:r w:rsidR="00E76834">
        <w:rPr>
          <w:rFonts w:ascii="Times New Roman" w:hAnsi="Times New Roman" w:cs="Times New Roman"/>
          <w:sz w:val="28"/>
          <w:szCs w:val="28"/>
        </w:rPr>
        <w:t xml:space="preserve">devido </w:t>
      </w:r>
      <w:r w:rsidR="00E06656">
        <w:rPr>
          <w:rFonts w:ascii="Times New Roman" w:hAnsi="Times New Roman" w:cs="Times New Roman"/>
          <w:sz w:val="28"/>
          <w:szCs w:val="28"/>
        </w:rPr>
        <w:t>lugar na literatura  violonística</w:t>
      </w:r>
      <w:r w:rsidR="00E76834">
        <w:rPr>
          <w:rFonts w:ascii="Times New Roman" w:hAnsi="Times New Roman" w:cs="Times New Roman"/>
          <w:sz w:val="28"/>
          <w:szCs w:val="28"/>
        </w:rPr>
        <w:t xml:space="preserve"> brasileira; deseja também incentivar jovens violonistas e estudantes a desenvolverem seus talentos. </w:t>
      </w:r>
      <w:r w:rsidR="00E06656">
        <w:rPr>
          <w:rFonts w:ascii="Times New Roman" w:hAnsi="Times New Roman" w:cs="Times New Roman"/>
          <w:sz w:val="28"/>
          <w:szCs w:val="28"/>
        </w:rPr>
        <w:t xml:space="preserve"> </w:t>
      </w:r>
    </w:p>
    <w:bookmarkEnd w:id="0"/>
    <w:p w:rsidR="00E76834" w:rsidRDefault="00E76834" w:rsidP="003A1396">
      <w:pPr>
        <w:spacing w:after="120"/>
        <w:ind w:firstLine="1418"/>
        <w:jc w:val="both"/>
        <w:rPr>
          <w:rFonts w:ascii="Times New Roman" w:hAnsi="Times New Roman" w:cs="Times New Roman"/>
          <w:sz w:val="28"/>
          <w:szCs w:val="28"/>
        </w:rPr>
      </w:pPr>
      <w:r>
        <w:rPr>
          <w:rFonts w:ascii="Times New Roman" w:hAnsi="Times New Roman" w:cs="Times New Roman"/>
          <w:sz w:val="28"/>
          <w:szCs w:val="28"/>
        </w:rPr>
        <w:lastRenderedPageBreak/>
        <w:t>Nesta primeira edição</w:t>
      </w:r>
      <w:r w:rsidR="005B04E5">
        <w:rPr>
          <w:rFonts w:ascii="Times New Roman" w:hAnsi="Times New Roman" w:cs="Times New Roman"/>
          <w:sz w:val="28"/>
          <w:szCs w:val="28"/>
        </w:rPr>
        <w:t xml:space="preserve"> (2017)</w:t>
      </w:r>
      <w:r>
        <w:rPr>
          <w:rFonts w:ascii="Times New Roman" w:hAnsi="Times New Roman" w:cs="Times New Roman"/>
          <w:sz w:val="28"/>
          <w:szCs w:val="28"/>
        </w:rPr>
        <w:t>, contou com a participação de dezenove violonistas inscritos na fase eliminatória</w:t>
      </w:r>
      <w:r w:rsidR="005B04E5">
        <w:rPr>
          <w:rFonts w:ascii="Times New Roman" w:hAnsi="Times New Roman" w:cs="Times New Roman"/>
          <w:sz w:val="28"/>
          <w:szCs w:val="28"/>
        </w:rPr>
        <w:t xml:space="preserve"> oriundo dos estados da Bahia</w:t>
      </w:r>
      <w:r>
        <w:rPr>
          <w:rFonts w:ascii="Times New Roman" w:hAnsi="Times New Roman" w:cs="Times New Roman"/>
          <w:sz w:val="28"/>
          <w:szCs w:val="28"/>
        </w:rPr>
        <w:t>,</w:t>
      </w:r>
      <w:r w:rsidR="005B04E5">
        <w:rPr>
          <w:rFonts w:ascii="Times New Roman" w:hAnsi="Times New Roman" w:cs="Times New Roman"/>
          <w:sz w:val="28"/>
          <w:szCs w:val="28"/>
        </w:rPr>
        <w:t xml:space="preserve"> Ceará, Paraíba, Pernambuco e Rio Grande do Norte. Entre estes foram</w:t>
      </w:r>
      <w:r>
        <w:rPr>
          <w:rFonts w:ascii="Times New Roman" w:hAnsi="Times New Roman" w:cs="Times New Roman"/>
          <w:sz w:val="28"/>
          <w:szCs w:val="28"/>
        </w:rPr>
        <w:t xml:space="preserve"> selecionados dez para a fase semifinal. </w:t>
      </w:r>
    </w:p>
    <w:p w:rsidR="003A1396" w:rsidRDefault="003A1396" w:rsidP="003A1396">
      <w:pPr>
        <w:jc w:val="both"/>
        <w:rPr>
          <w:rFonts w:ascii="Times New Roman" w:hAnsi="Times New Roman" w:cs="Times New Roman"/>
          <w:b/>
          <w:bCs/>
          <w:sz w:val="23"/>
          <w:szCs w:val="23"/>
        </w:rPr>
      </w:pPr>
    </w:p>
    <w:p w:rsidR="00243482" w:rsidRDefault="004A7546" w:rsidP="004A7546">
      <w:pPr>
        <w:jc w:val="center"/>
      </w:pPr>
      <w:r>
        <w:rPr>
          <w:rFonts w:ascii="Times New Roman" w:hAnsi="Times New Roman" w:cs="Times New Roman"/>
          <w:b/>
          <w:bCs/>
          <w:sz w:val="23"/>
          <w:szCs w:val="23"/>
        </w:rPr>
        <w:t>SEMIFINALISTAS</w:t>
      </w:r>
    </w:p>
    <w:tbl>
      <w:tblPr>
        <w:tblStyle w:val="Tabelacomgrade"/>
        <w:tblW w:w="0" w:type="auto"/>
        <w:tblLook w:val="04A0" w:firstRow="1" w:lastRow="0" w:firstColumn="1" w:lastColumn="0" w:noHBand="0" w:noVBand="1"/>
      </w:tblPr>
      <w:tblGrid>
        <w:gridCol w:w="3600"/>
        <w:gridCol w:w="6856"/>
      </w:tblGrid>
      <w:tr w:rsidR="00C90FBB" w:rsidTr="00D51455">
        <w:tc>
          <w:tcPr>
            <w:tcW w:w="3600" w:type="dxa"/>
          </w:tcPr>
          <w:tbl>
            <w:tblPr>
              <w:tblW w:w="0" w:type="auto"/>
              <w:jc w:val="center"/>
              <w:tblBorders>
                <w:top w:val="nil"/>
                <w:left w:val="nil"/>
                <w:bottom w:val="nil"/>
                <w:right w:val="nil"/>
              </w:tblBorders>
              <w:tblLook w:val="0000" w:firstRow="0" w:lastRow="0" w:firstColumn="0" w:lastColumn="0" w:noHBand="0" w:noVBand="0"/>
            </w:tblPr>
            <w:tblGrid>
              <w:gridCol w:w="2357"/>
            </w:tblGrid>
            <w:tr w:rsidR="00C90FBB" w:rsidRPr="00C90FBB" w:rsidTr="00C90FBB">
              <w:trPr>
                <w:trHeight w:val="214"/>
                <w:jc w:val="center"/>
              </w:trPr>
              <w:tc>
                <w:tcPr>
                  <w:tcW w:w="0" w:type="auto"/>
                </w:tcPr>
                <w:p w:rsidR="00C90FBB" w:rsidRPr="00C90FBB" w:rsidRDefault="00C90FBB" w:rsidP="00950C8D">
                  <w:pPr>
                    <w:autoSpaceDE w:val="0"/>
                    <w:autoSpaceDN w:val="0"/>
                    <w:adjustRightInd w:val="0"/>
                    <w:spacing w:after="120" w:line="240" w:lineRule="auto"/>
                    <w:rPr>
                      <w:rFonts w:ascii="Times New Roman" w:hAnsi="Times New Roman" w:cs="Times New Roman"/>
                      <w:color w:val="000000"/>
                      <w:sz w:val="24"/>
                      <w:szCs w:val="48"/>
                    </w:rPr>
                  </w:pPr>
                  <w:r w:rsidRPr="00C90FBB">
                    <w:rPr>
                      <w:rFonts w:ascii="Times New Roman" w:hAnsi="Times New Roman" w:cs="Times New Roman"/>
                      <w:color w:val="000000"/>
                      <w:sz w:val="24"/>
                      <w:szCs w:val="24"/>
                    </w:rPr>
                    <w:t xml:space="preserve"> </w:t>
                  </w:r>
                  <w:r w:rsidRPr="00C90FBB">
                    <w:rPr>
                      <w:rFonts w:ascii="Times New Roman" w:hAnsi="Times New Roman" w:cs="Times New Roman"/>
                      <w:b/>
                      <w:bCs/>
                      <w:color w:val="000000"/>
                      <w:sz w:val="24"/>
                      <w:szCs w:val="48"/>
                    </w:rPr>
                    <w:t xml:space="preserve">Afonso Celso Junior </w:t>
                  </w:r>
                </w:p>
              </w:tc>
            </w:tr>
          </w:tbl>
          <w:p w:rsidR="00C90FBB" w:rsidRPr="00950C8D" w:rsidRDefault="00C90FBB" w:rsidP="00950C8D">
            <w:pPr>
              <w:spacing w:after="120"/>
              <w:ind w:firstLine="709"/>
              <w:jc w:val="both"/>
              <w:rPr>
                <w:rFonts w:ascii="Times New Roman" w:hAnsi="Times New Roman" w:cs="Times New Roman"/>
                <w:color w:val="222222"/>
                <w:sz w:val="24"/>
                <w:szCs w:val="28"/>
              </w:rPr>
            </w:pPr>
            <w:r w:rsidRPr="00950C8D">
              <w:rPr>
                <w:rFonts w:ascii="Times New Roman" w:hAnsi="Times New Roman" w:cs="Times New Roman"/>
                <w:color w:val="222222"/>
                <w:sz w:val="24"/>
                <w:szCs w:val="28"/>
              </w:rPr>
              <w:t xml:space="preserve">Natural de Caculé (BA), é graduado em violão pela UFBA na classe do professor Dr. Mario Ulloa. </w:t>
            </w:r>
            <w:r w:rsidR="00D74DB9" w:rsidRPr="00950C8D">
              <w:rPr>
                <w:rFonts w:ascii="Times New Roman" w:hAnsi="Times New Roman" w:cs="Times New Roman"/>
                <w:color w:val="222222"/>
                <w:sz w:val="24"/>
                <w:szCs w:val="28"/>
              </w:rPr>
              <w:t>Foi o 1º colocado no Concurso Internacional do Uruguai (2016) e 1º colocado no Concurso Movimento Violão (2017).</w:t>
            </w:r>
          </w:p>
          <w:p w:rsidR="009015AE" w:rsidRPr="00950C8D" w:rsidRDefault="000730CE" w:rsidP="000730CE">
            <w:pPr>
              <w:ind w:firstLine="709"/>
              <w:jc w:val="both"/>
              <w:rPr>
                <w:rFonts w:ascii="Times New Roman" w:hAnsi="Times New Roman" w:cs="Times New Roman"/>
                <w:color w:val="222222"/>
                <w:sz w:val="24"/>
                <w:szCs w:val="28"/>
              </w:rPr>
            </w:pPr>
            <w:r w:rsidRPr="00950C8D">
              <w:rPr>
                <w:rFonts w:ascii="Times New Roman" w:hAnsi="Times New Roman" w:cs="Times New Roman"/>
                <w:color w:val="222222"/>
                <w:sz w:val="24"/>
                <w:szCs w:val="28"/>
              </w:rPr>
              <w:t xml:space="preserve">Na prova Semifinal </w:t>
            </w:r>
            <w:r w:rsidR="004A7EB2" w:rsidRPr="00950C8D">
              <w:rPr>
                <w:rFonts w:ascii="Times New Roman" w:hAnsi="Times New Roman" w:cs="Times New Roman"/>
                <w:color w:val="222222"/>
                <w:sz w:val="24"/>
                <w:szCs w:val="28"/>
              </w:rPr>
              <w:t xml:space="preserve">executará “Confidência” (valsa) de Amaro Siqueira e </w:t>
            </w:r>
            <w:r w:rsidRPr="00950C8D">
              <w:rPr>
                <w:rFonts w:ascii="Times New Roman" w:hAnsi="Times New Roman" w:cs="Times New Roman"/>
                <w:color w:val="222222"/>
                <w:sz w:val="24"/>
                <w:szCs w:val="28"/>
              </w:rPr>
              <w:t xml:space="preserve">a </w:t>
            </w:r>
            <w:r w:rsidR="004A7EB2" w:rsidRPr="00950C8D">
              <w:rPr>
                <w:rFonts w:ascii="Times New Roman" w:hAnsi="Times New Roman" w:cs="Times New Roman"/>
                <w:color w:val="222222"/>
                <w:sz w:val="24"/>
                <w:szCs w:val="28"/>
              </w:rPr>
              <w:t>“</w:t>
            </w:r>
            <w:r w:rsidRPr="00950C8D">
              <w:rPr>
                <w:rFonts w:ascii="Times New Roman" w:hAnsi="Times New Roman" w:cs="Times New Roman"/>
                <w:color w:val="222222"/>
                <w:sz w:val="24"/>
                <w:szCs w:val="28"/>
              </w:rPr>
              <w:t>Sonatina Meridional</w:t>
            </w:r>
            <w:r w:rsidR="004A7EB2" w:rsidRPr="00950C8D">
              <w:rPr>
                <w:rFonts w:ascii="Times New Roman" w:hAnsi="Times New Roman" w:cs="Times New Roman"/>
                <w:color w:val="222222"/>
                <w:sz w:val="24"/>
                <w:szCs w:val="28"/>
              </w:rPr>
              <w:t>”</w:t>
            </w:r>
            <w:r w:rsidRPr="00950C8D">
              <w:rPr>
                <w:rFonts w:ascii="Times New Roman" w:hAnsi="Times New Roman" w:cs="Times New Roman"/>
                <w:color w:val="222222"/>
                <w:sz w:val="24"/>
                <w:szCs w:val="28"/>
              </w:rPr>
              <w:t xml:space="preserve"> </w:t>
            </w:r>
            <w:r w:rsidR="004A7EB2" w:rsidRPr="00950C8D">
              <w:rPr>
                <w:rFonts w:ascii="Times New Roman" w:hAnsi="Times New Roman" w:cs="Times New Roman"/>
                <w:color w:val="222222"/>
                <w:sz w:val="24"/>
                <w:szCs w:val="28"/>
              </w:rPr>
              <w:t>de Manuel Ponce.</w:t>
            </w:r>
          </w:p>
          <w:p w:rsidR="004A7EB2" w:rsidRPr="00950C8D" w:rsidRDefault="004A7EB2" w:rsidP="000730CE">
            <w:pPr>
              <w:ind w:firstLine="709"/>
              <w:jc w:val="both"/>
              <w:rPr>
                <w:rFonts w:ascii="Times New Roman" w:hAnsi="Times New Roman" w:cs="Times New Roman"/>
                <w:sz w:val="24"/>
                <w:szCs w:val="28"/>
              </w:rPr>
            </w:pPr>
            <w:r w:rsidRPr="00950C8D">
              <w:rPr>
                <w:rFonts w:ascii="Times New Roman" w:hAnsi="Times New Roman" w:cs="Times New Roman"/>
                <w:sz w:val="24"/>
                <w:szCs w:val="28"/>
              </w:rPr>
              <w:t xml:space="preserve">Repertório previsto para tocar na prova final: </w:t>
            </w:r>
            <w:r w:rsidR="00114BB6" w:rsidRPr="00950C8D">
              <w:rPr>
                <w:rFonts w:ascii="Times New Roman" w:hAnsi="Times New Roman" w:cs="Times New Roman"/>
                <w:sz w:val="24"/>
                <w:szCs w:val="28"/>
              </w:rPr>
              <w:t>“</w:t>
            </w:r>
            <w:r w:rsidR="00381B1C" w:rsidRPr="00950C8D">
              <w:rPr>
                <w:rFonts w:ascii="Times New Roman" w:hAnsi="Times New Roman" w:cs="Times New Roman"/>
                <w:sz w:val="24"/>
                <w:szCs w:val="28"/>
              </w:rPr>
              <w:t>Estudo 4</w:t>
            </w:r>
            <w:r w:rsidR="00114BB6" w:rsidRPr="00950C8D">
              <w:rPr>
                <w:rFonts w:ascii="Times New Roman" w:hAnsi="Times New Roman" w:cs="Times New Roman"/>
                <w:sz w:val="24"/>
                <w:szCs w:val="28"/>
              </w:rPr>
              <w:t>”</w:t>
            </w:r>
            <w:r w:rsidR="00381B1C" w:rsidRPr="00950C8D">
              <w:rPr>
                <w:rFonts w:ascii="Times New Roman" w:hAnsi="Times New Roman" w:cs="Times New Roman"/>
                <w:sz w:val="24"/>
                <w:szCs w:val="28"/>
              </w:rPr>
              <w:t xml:space="preserve"> e </w:t>
            </w:r>
            <w:r w:rsidR="00114BB6" w:rsidRPr="00950C8D">
              <w:rPr>
                <w:rFonts w:ascii="Times New Roman" w:hAnsi="Times New Roman" w:cs="Times New Roman"/>
                <w:sz w:val="24"/>
                <w:szCs w:val="28"/>
              </w:rPr>
              <w:t>“</w:t>
            </w:r>
            <w:r w:rsidR="00381B1C" w:rsidRPr="00950C8D">
              <w:rPr>
                <w:rFonts w:ascii="Times New Roman" w:hAnsi="Times New Roman" w:cs="Times New Roman"/>
                <w:sz w:val="24"/>
                <w:szCs w:val="28"/>
              </w:rPr>
              <w:t>Valsa de Esquina</w:t>
            </w:r>
            <w:r w:rsidR="00114BB6" w:rsidRPr="00950C8D">
              <w:rPr>
                <w:rFonts w:ascii="Times New Roman" w:hAnsi="Times New Roman" w:cs="Times New Roman"/>
                <w:sz w:val="24"/>
                <w:szCs w:val="28"/>
              </w:rPr>
              <w:t>”</w:t>
            </w:r>
            <w:r w:rsidR="00381B1C" w:rsidRPr="00950C8D">
              <w:rPr>
                <w:rFonts w:ascii="Times New Roman" w:hAnsi="Times New Roman" w:cs="Times New Roman"/>
                <w:sz w:val="24"/>
                <w:szCs w:val="28"/>
              </w:rPr>
              <w:t xml:space="preserve"> de Amaro Siqueira; </w:t>
            </w:r>
            <w:r w:rsidRPr="00950C8D">
              <w:rPr>
                <w:rFonts w:ascii="Times New Roman" w:hAnsi="Times New Roman" w:cs="Times New Roman"/>
                <w:sz w:val="24"/>
                <w:szCs w:val="28"/>
              </w:rPr>
              <w:t>“Valseana” de Sérgio Assad e  “Introdução e Capricho” de Giulio Regondi.</w:t>
            </w:r>
          </w:p>
          <w:p w:rsidR="009015AE" w:rsidRPr="00950C8D" w:rsidRDefault="009015AE" w:rsidP="00D74DB9">
            <w:pPr>
              <w:ind w:firstLine="709"/>
              <w:jc w:val="both"/>
              <w:rPr>
                <w:rFonts w:ascii="Times New Roman" w:hAnsi="Times New Roman" w:cs="Times New Roman"/>
                <w:color w:val="222222"/>
                <w:sz w:val="24"/>
                <w:szCs w:val="28"/>
              </w:rPr>
            </w:pPr>
          </w:p>
        </w:tc>
        <w:tc>
          <w:tcPr>
            <w:tcW w:w="6856" w:type="dxa"/>
          </w:tcPr>
          <w:p w:rsidR="00C90FBB" w:rsidRDefault="00C90FBB" w:rsidP="004A7546">
            <w:pPr>
              <w:jc w:val="center"/>
              <w:rPr>
                <w:rFonts w:ascii="Arial" w:hAnsi="Arial" w:cs="Arial"/>
                <w:color w:val="222222"/>
                <w:sz w:val="28"/>
                <w:szCs w:val="28"/>
              </w:rPr>
            </w:pPr>
            <w:r>
              <w:rPr>
                <w:noProof/>
              </w:rPr>
              <w:drawing>
                <wp:inline distT="0" distB="0" distL="0" distR="0" wp14:anchorId="01C84668" wp14:editId="7B41B06F">
                  <wp:extent cx="2511802" cy="3429000"/>
                  <wp:effectExtent l="0" t="0" r="3175" b="0"/>
                  <wp:docPr id="2" name="Imagem 2" descr="C:\Users\EUGÊNIO Lima\AppData\Local\Microsoft\Windows\INetCache\Content.Word\Afonso Celso WhatsApp Image 2017-10-03 at 4.47.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GÊNIO Lima\AppData\Local\Microsoft\Windows\INetCache\Content.Word\Afonso Celso WhatsApp Image 2017-10-03 at 4.47.09 PM.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7907" cy="3655759"/>
                          </a:xfrm>
                          <a:prstGeom prst="rect">
                            <a:avLst/>
                          </a:prstGeom>
                          <a:noFill/>
                          <a:ln>
                            <a:noFill/>
                          </a:ln>
                        </pic:spPr>
                      </pic:pic>
                    </a:graphicData>
                  </a:graphic>
                </wp:inline>
              </w:drawing>
            </w:r>
          </w:p>
        </w:tc>
      </w:tr>
      <w:tr w:rsidR="004A7EB2" w:rsidTr="00D51455">
        <w:tc>
          <w:tcPr>
            <w:tcW w:w="3600" w:type="dxa"/>
          </w:tcPr>
          <w:tbl>
            <w:tblPr>
              <w:tblW w:w="0" w:type="auto"/>
              <w:tblBorders>
                <w:top w:val="nil"/>
                <w:left w:val="nil"/>
                <w:bottom w:val="nil"/>
                <w:right w:val="nil"/>
              </w:tblBorders>
              <w:tblLook w:val="0000" w:firstRow="0" w:lastRow="0" w:firstColumn="0" w:lastColumn="0" w:noHBand="0" w:noVBand="0"/>
            </w:tblPr>
            <w:tblGrid>
              <w:gridCol w:w="3384"/>
            </w:tblGrid>
            <w:tr w:rsidR="004A7EB2" w:rsidRPr="004A7EB2">
              <w:trPr>
                <w:trHeight w:val="214"/>
              </w:trPr>
              <w:tc>
                <w:tcPr>
                  <w:tcW w:w="0" w:type="auto"/>
                </w:tcPr>
                <w:tbl>
                  <w:tblPr>
                    <w:tblW w:w="0" w:type="auto"/>
                    <w:jc w:val="center"/>
                    <w:tblBorders>
                      <w:top w:val="nil"/>
                      <w:left w:val="nil"/>
                      <w:bottom w:val="nil"/>
                      <w:right w:val="nil"/>
                    </w:tblBorders>
                    <w:tblLook w:val="0000" w:firstRow="0" w:lastRow="0" w:firstColumn="0" w:lastColumn="0" w:noHBand="0" w:noVBand="0"/>
                  </w:tblPr>
                  <w:tblGrid>
                    <w:gridCol w:w="2077"/>
                  </w:tblGrid>
                  <w:tr w:rsidR="004A7EB2" w:rsidRPr="00C90FBB" w:rsidTr="009F47BF">
                    <w:trPr>
                      <w:trHeight w:val="214"/>
                      <w:jc w:val="center"/>
                    </w:trPr>
                    <w:tc>
                      <w:tcPr>
                        <w:tcW w:w="0" w:type="auto"/>
                      </w:tcPr>
                      <w:p w:rsidR="004A7EB2" w:rsidRPr="00C90FBB" w:rsidRDefault="004A7EB2" w:rsidP="00950C8D">
                        <w:pPr>
                          <w:autoSpaceDE w:val="0"/>
                          <w:autoSpaceDN w:val="0"/>
                          <w:adjustRightInd w:val="0"/>
                          <w:spacing w:after="120" w:line="240" w:lineRule="auto"/>
                          <w:jc w:val="center"/>
                          <w:rPr>
                            <w:rFonts w:ascii="Times New Roman" w:hAnsi="Times New Roman" w:cs="Times New Roman"/>
                            <w:color w:val="000000"/>
                            <w:sz w:val="24"/>
                          </w:rPr>
                        </w:pPr>
                        <w:proofErr w:type="spellStart"/>
                        <w:r w:rsidRPr="00950C8D">
                          <w:rPr>
                            <w:rFonts w:ascii="Times New Roman" w:hAnsi="Times New Roman" w:cs="Times New Roman"/>
                            <w:b/>
                            <w:bCs/>
                            <w:color w:val="000000"/>
                            <w:sz w:val="24"/>
                          </w:rPr>
                          <w:t>Cled</w:t>
                        </w:r>
                        <w:r w:rsidR="00CD5A33" w:rsidRPr="00950C8D">
                          <w:rPr>
                            <w:rFonts w:ascii="Times New Roman" w:hAnsi="Times New Roman" w:cs="Times New Roman"/>
                            <w:b/>
                            <w:bCs/>
                            <w:color w:val="000000"/>
                            <w:sz w:val="24"/>
                          </w:rPr>
                          <w:t>i</w:t>
                        </w:r>
                        <w:r w:rsidRPr="00950C8D">
                          <w:rPr>
                            <w:rFonts w:ascii="Times New Roman" w:hAnsi="Times New Roman" w:cs="Times New Roman"/>
                            <w:b/>
                            <w:bCs/>
                            <w:color w:val="000000"/>
                            <w:sz w:val="24"/>
                          </w:rPr>
                          <w:t>naldo</w:t>
                        </w:r>
                        <w:proofErr w:type="spellEnd"/>
                        <w:r w:rsidRPr="00950C8D">
                          <w:rPr>
                            <w:rFonts w:ascii="Times New Roman" w:hAnsi="Times New Roman" w:cs="Times New Roman"/>
                            <w:b/>
                            <w:bCs/>
                            <w:color w:val="000000"/>
                            <w:sz w:val="24"/>
                          </w:rPr>
                          <w:t xml:space="preserve"> Junior</w:t>
                        </w:r>
                      </w:p>
                    </w:tc>
                  </w:tr>
                </w:tbl>
                <w:p w:rsidR="00CD5A33" w:rsidRPr="00950C8D" w:rsidRDefault="00CD5A33" w:rsidP="00950C8D">
                  <w:pPr>
                    <w:spacing w:after="120" w:line="240" w:lineRule="auto"/>
                    <w:ind w:firstLine="709"/>
                    <w:jc w:val="both"/>
                    <w:rPr>
                      <w:rFonts w:ascii="Times New Roman" w:hAnsi="Times New Roman" w:cs="Times New Roman"/>
                      <w:color w:val="222222"/>
                      <w:sz w:val="24"/>
                    </w:rPr>
                  </w:pPr>
                  <w:r w:rsidRPr="00950C8D">
                    <w:rPr>
                      <w:rFonts w:ascii="Times New Roman" w:hAnsi="Times New Roman" w:cs="Times New Roman"/>
                      <w:color w:val="222222"/>
                      <w:sz w:val="24"/>
                    </w:rPr>
                    <w:t>Possui Mestrado, Licenciatura e Bacharelado em Música pela UFPB</w:t>
                  </w:r>
                  <w:r w:rsidR="00114BB6" w:rsidRPr="00950C8D">
                    <w:rPr>
                      <w:rFonts w:ascii="Times New Roman" w:hAnsi="Times New Roman" w:cs="Times New Roman"/>
                      <w:color w:val="222222"/>
                      <w:sz w:val="24"/>
                    </w:rPr>
                    <w:t>. E</w:t>
                  </w:r>
                  <w:r w:rsidRPr="00950C8D">
                    <w:rPr>
                      <w:rFonts w:ascii="Times New Roman" w:hAnsi="Times New Roman" w:cs="Times New Roman"/>
                      <w:color w:val="222222"/>
                      <w:sz w:val="24"/>
                    </w:rPr>
                    <w:t>studo</w:t>
                  </w:r>
                  <w:r w:rsidR="00114BB6" w:rsidRPr="00950C8D">
                    <w:rPr>
                      <w:rFonts w:ascii="Times New Roman" w:hAnsi="Times New Roman" w:cs="Times New Roman"/>
                      <w:color w:val="222222"/>
                      <w:sz w:val="24"/>
                    </w:rPr>
                    <w:t>u</w:t>
                  </w:r>
                  <w:r w:rsidRPr="00950C8D">
                    <w:rPr>
                      <w:rFonts w:ascii="Times New Roman" w:hAnsi="Times New Roman" w:cs="Times New Roman"/>
                      <w:color w:val="222222"/>
                      <w:sz w:val="24"/>
                    </w:rPr>
                    <w:t xml:space="preserve"> </w:t>
                  </w:r>
                  <w:r w:rsidR="00114BB6" w:rsidRPr="00950C8D">
                    <w:rPr>
                      <w:rFonts w:ascii="Times New Roman" w:hAnsi="Times New Roman" w:cs="Times New Roman"/>
                      <w:color w:val="222222"/>
                      <w:sz w:val="24"/>
                    </w:rPr>
                    <w:t xml:space="preserve">com os professores </w:t>
                  </w:r>
                  <w:proofErr w:type="spellStart"/>
                  <w:r w:rsidR="00114BB6" w:rsidRPr="00950C8D">
                    <w:rPr>
                      <w:rFonts w:ascii="Times New Roman" w:hAnsi="Times New Roman" w:cs="Times New Roman"/>
                      <w:color w:val="222222"/>
                      <w:sz w:val="24"/>
                    </w:rPr>
                    <w:t>Luis</w:t>
                  </w:r>
                  <w:proofErr w:type="spellEnd"/>
                  <w:r w:rsidR="00114BB6" w:rsidRPr="00950C8D">
                    <w:rPr>
                      <w:rFonts w:ascii="Times New Roman" w:hAnsi="Times New Roman" w:cs="Times New Roman"/>
                      <w:color w:val="222222"/>
                      <w:sz w:val="24"/>
                    </w:rPr>
                    <w:t xml:space="preserve"> Ricardo Silva </w:t>
                  </w:r>
                  <w:r w:rsidRPr="00950C8D">
                    <w:rPr>
                      <w:rFonts w:ascii="Times New Roman" w:hAnsi="Times New Roman" w:cs="Times New Roman"/>
                      <w:color w:val="222222"/>
                      <w:sz w:val="24"/>
                    </w:rPr>
                    <w:t xml:space="preserve">Queiroz e Gilson Antunes. </w:t>
                  </w:r>
                  <w:r w:rsidR="00114BB6" w:rsidRPr="00950C8D">
                    <w:rPr>
                      <w:rFonts w:ascii="Times New Roman" w:hAnsi="Times New Roman" w:cs="Times New Roman"/>
                      <w:color w:val="222222"/>
                      <w:sz w:val="24"/>
                    </w:rPr>
                    <w:t>T</w:t>
                  </w:r>
                  <w:r w:rsidRPr="00950C8D">
                    <w:rPr>
                      <w:rFonts w:ascii="Times New Roman" w:hAnsi="Times New Roman" w:cs="Times New Roman"/>
                      <w:color w:val="222222"/>
                      <w:sz w:val="24"/>
                    </w:rPr>
                    <w:t>em se destacado pela sua atuação como solista</w:t>
                  </w:r>
                  <w:r w:rsidR="00486263" w:rsidRPr="00950C8D">
                    <w:rPr>
                      <w:rFonts w:ascii="Times New Roman" w:hAnsi="Times New Roman" w:cs="Times New Roman"/>
                      <w:color w:val="222222"/>
                      <w:sz w:val="24"/>
                    </w:rPr>
                    <w:t xml:space="preserve"> executando os concertos para violão e Piano Trio de Claude </w:t>
                  </w:r>
                  <w:proofErr w:type="spellStart"/>
                  <w:r w:rsidR="00486263" w:rsidRPr="00950C8D">
                    <w:rPr>
                      <w:rFonts w:ascii="Times New Roman" w:hAnsi="Times New Roman" w:cs="Times New Roman"/>
                      <w:color w:val="222222"/>
                      <w:sz w:val="24"/>
                    </w:rPr>
                    <w:t>Bolling</w:t>
                  </w:r>
                  <w:proofErr w:type="spellEnd"/>
                  <w:r w:rsidR="00486263" w:rsidRPr="00950C8D">
                    <w:rPr>
                      <w:rFonts w:ascii="Times New Roman" w:hAnsi="Times New Roman" w:cs="Times New Roman"/>
                      <w:color w:val="222222"/>
                      <w:sz w:val="24"/>
                    </w:rPr>
                    <w:t xml:space="preserve">, Concerto em Ré de </w:t>
                  </w:r>
                  <w:proofErr w:type="spellStart"/>
                  <w:r w:rsidR="00486263" w:rsidRPr="00950C8D">
                    <w:rPr>
                      <w:rFonts w:ascii="Times New Roman" w:hAnsi="Times New Roman" w:cs="Times New Roman"/>
                      <w:color w:val="222222"/>
                      <w:sz w:val="24"/>
                    </w:rPr>
                    <w:t>Antonio</w:t>
                  </w:r>
                  <w:proofErr w:type="spellEnd"/>
                  <w:r w:rsidR="00486263" w:rsidRPr="00950C8D">
                    <w:rPr>
                      <w:rFonts w:ascii="Times New Roman" w:hAnsi="Times New Roman" w:cs="Times New Roman"/>
                      <w:color w:val="222222"/>
                      <w:sz w:val="24"/>
                    </w:rPr>
                    <w:t xml:space="preserve"> Vivaldi e o Concerto N</w:t>
                  </w:r>
                  <w:r w:rsidR="00486263" w:rsidRPr="00950C8D">
                    <w:rPr>
                      <w:rFonts w:ascii="Times New Roman" w:hAnsi="Times New Roman" w:cs="Times New Roman"/>
                      <w:color w:val="222222"/>
                      <w:sz w:val="24"/>
                      <w:vertAlign w:val="superscript"/>
                    </w:rPr>
                    <w:t>o</w:t>
                  </w:r>
                  <w:r w:rsidR="00486263" w:rsidRPr="00950C8D">
                    <w:rPr>
                      <w:rFonts w:ascii="Times New Roman" w:hAnsi="Times New Roman" w:cs="Times New Roman"/>
                      <w:color w:val="222222"/>
                      <w:sz w:val="24"/>
                    </w:rPr>
                    <w:t xml:space="preserve"> 4 “À Brasileira” de Radamés Gnattali.</w:t>
                  </w:r>
                </w:p>
                <w:p w:rsidR="004A7EB2" w:rsidRPr="00950C8D" w:rsidRDefault="004A7EB2" w:rsidP="00950C8D">
                  <w:pPr>
                    <w:spacing w:after="120" w:line="240" w:lineRule="auto"/>
                    <w:ind w:firstLine="709"/>
                    <w:jc w:val="both"/>
                    <w:rPr>
                      <w:rFonts w:ascii="Times New Roman" w:hAnsi="Times New Roman" w:cs="Times New Roman"/>
                      <w:color w:val="222222"/>
                      <w:sz w:val="24"/>
                    </w:rPr>
                  </w:pPr>
                  <w:r w:rsidRPr="00950C8D">
                    <w:rPr>
                      <w:rFonts w:ascii="Times New Roman" w:hAnsi="Times New Roman" w:cs="Times New Roman"/>
                      <w:color w:val="222222"/>
                      <w:sz w:val="24"/>
                    </w:rPr>
                    <w:t>Na prova Semifinal executará “Confidência” (valsa) de Amaro Siqueira</w:t>
                  </w:r>
                  <w:r w:rsidR="00B41788" w:rsidRPr="00950C8D">
                    <w:rPr>
                      <w:rFonts w:ascii="Times New Roman" w:hAnsi="Times New Roman" w:cs="Times New Roman"/>
                      <w:color w:val="222222"/>
                      <w:sz w:val="24"/>
                    </w:rPr>
                    <w:t xml:space="preserve">; </w:t>
                  </w:r>
                  <w:r w:rsidRPr="00950C8D">
                    <w:rPr>
                      <w:rFonts w:ascii="Times New Roman" w:hAnsi="Times New Roman" w:cs="Times New Roman"/>
                      <w:color w:val="222222"/>
                      <w:sz w:val="24"/>
                    </w:rPr>
                    <w:t>“</w:t>
                  </w:r>
                  <w:r w:rsidR="00B41788" w:rsidRPr="00950C8D">
                    <w:rPr>
                      <w:rFonts w:ascii="Times New Roman" w:hAnsi="Times New Roman" w:cs="Times New Roman"/>
                      <w:color w:val="222222"/>
                      <w:sz w:val="24"/>
                    </w:rPr>
                    <w:t xml:space="preserve">Elogio de </w:t>
                  </w:r>
                  <w:proofErr w:type="spellStart"/>
                  <w:r w:rsidR="00B41788" w:rsidRPr="00950C8D">
                    <w:rPr>
                      <w:rFonts w:ascii="Times New Roman" w:hAnsi="Times New Roman" w:cs="Times New Roman"/>
                      <w:color w:val="222222"/>
                      <w:sz w:val="24"/>
                    </w:rPr>
                    <w:t>la</w:t>
                  </w:r>
                  <w:proofErr w:type="spellEnd"/>
                  <w:r w:rsidR="00B41788" w:rsidRPr="00950C8D">
                    <w:rPr>
                      <w:rFonts w:ascii="Times New Roman" w:hAnsi="Times New Roman" w:cs="Times New Roman"/>
                      <w:color w:val="222222"/>
                      <w:sz w:val="24"/>
                    </w:rPr>
                    <w:t xml:space="preserve"> </w:t>
                  </w:r>
                  <w:proofErr w:type="spellStart"/>
                  <w:r w:rsidR="00B41788" w:rsidRPr="00950C8D">
                    <w:rPr>
                      <w:rFonts w:ascii="Times New Roman" w:hAnsi="Times New Roman" w:cs="Times New Roman"/>
                      <w:color w:val="222222"/>
                      <w:sz w:val="24"/>
                    </w:rPr>
                    <w:t>Danza</w:t>
                  </w:r>
                  <w:proofErr w:type="spellEnd"/>
                  <w:r w:rsidRPr="00950C8D">
                    <w:rPr>
                      <w:rFonts w:ascii="Times New Roman" w:hAnsi="Times New Roman" w:cs="Times New Roman"/>
                      <w:color w:val="222222"/>
                      <w:sz w:val="24"/>
                    </w:rPr>
                    <w:t xml:space="preserve">” de </w:t>
                  </w:r>
                  <w:r w:rsidR="00B41788" w:rsidRPr="00950C8D">
                    <w:rPr>
                      <w:rFonts w:ascii="Times New Roman" w:hAnsi="Times New Roman" w:cs="Times New Roman"/>
                      <w:color w:val="222222"/>
                      <w:sz w:val="24"/>
                    </w:rPr>
                    <w:t xml:space="preserve">Leo Brouwer e “Fiesta” (3º mov. </w:t>
                  </w:r>
                  <w:proofErr w:type="spellStart"/>
                  <w:r w:rsidR="00B41788" w:rsidRPr="00950C8D">
                    <w:rPr>
                      <w:rFonts w:ascii="Times New Roman" w:hAnsi="Times New Roman" w:cs="Times New Roman"/>
                      <w:color w:val="222222"/>
                      <w:sz w:val="24"/>
                    </w:rPr>
                    <w:t>da</w:t>
                  </w:r>
                  <w:proofErr w:type="spellEnd"/>
                  <w:r w:rsidR="00B41788" w:rsidRPr="00950C8D">
                    <w:rPr>
                      <w:rFonts w:ascii="Times New Roman" w:hAnsi="Times New Roman" w:cs="Times New Roman"/>
                      <w:color w:val="222222"/>
                      <w:sz w:val="24"/>
                    </w:rPr>
                    <w:t xml:space="preserve"> Sonatina Meridional</w:t>
                  </w:r>
                  <w:r w:rsidR="00950C8D" w:rsidRPr="00950C8D">
                    <w:rPr>
                      <w:rFonts w:ascii="Times New Roman" w:hAnsi="Times New Roman" w:cs="Times New Roman"/>
                      <w:color w:val="222222"/>
                      <w:sz w:val="24"/>
                    </w:rPr>
                    <w:t>)</w:t>
                  </w:r>
                  <w:r w:rsidR="00B41788" w:rsidRPr="00950C8D">
                    <w:rPr>
                      <w:rFonts w:ascii="Times New Roman" w:hAnsi="Times New Roman" w:cs="Times New Roman"/>
                      <w:color w:val="222222"/>
                      <w:sz w:val="24"/>
                    </w:rPr>
                    <w:t xml:space="preserve"> de </w:t>
                  </w:r>
                  <w:r w:rsidRPr="00950C8D">
                    <w:rPr>
                      <w:rFonts w:ascii="Times New Roman" w:hAnsi="Times New Roman" w:cs="Times New Roman"/>
                      <w:color w:val="222222"/>
                      <w:sz w:val="24"/>
                    </w:rPr>
                    <w:t>Manuel Ponce.</w:t>
                  </w:r>
                </w:p>
                <w:p w:rsidR="004A7EB2" w:rsidRPr="004A7EB2" w:rsidRDefault="00950C8D" w:rsidP="00950C8D">
                  <w:pPr>
                    <w:autoSpaceDE w:val="0"/>
                    <w:autoSpaceDN w:val="0"/>
                    <w:adjustRightInd w:val="0"/>
                    <w:spacing w:after="0" w:line="240" w:lineRule="auto"/>
                    <w:ind w:firstLine="709"/>
                    <w:jc w:val="both"/>
                    <w:rPr>
                      <w:rFonts w:ascii="Times New Roman" w:hAnsi="Times New Roman" w:cs="Times New Roman"/>
                      <w:color w:val="000000"/>
                      <w:sz w:val="24"/>
                    </w:rPr>
                  </w:pPr>
                  <w:r w:rsidRPr="00950C8D">
                    <w:rPr>
                      <w:rFonts w:ascii="Times New Roman" w:hAnsi="Times New Roman" w:cs="Times New Roman"/>
                      <w:sz w:val="24"/>
                    </w:rPr>
                    <w:t>Repertório previsto para tocar na prova final: “Confidência” e “Valsa de Esquina” de Amaro Siqueira; “El Ultimo Tremulo” de Agustin Barrios, “Fantasia Op. 19” de Luigi Legnani e “A Felicidade” de Tom Jobim.</w:t>
                  </w:r>
                </w:p>
              </w:tc>
            </w:tr>
          </w:tbl>
          <w:p w:rsidR="004A7EB2" w:rsidRPr="00950C8D" w:rsidRDefault="004A7EB2" w:rsidP="00C90FBB">
            <w:pPr>
              <w:autoSpaceDE w:val="0"/>
              <w:autoSpaceDN w:val="0"/>
              <w:adjustRightInd w:val="0"/>
              <w:rPr>
                <w:rFonts w:ascii="Times New Roman" w:hAnsi="Times New Roman" w:cs="Times New Roman"/>
                <w:color w:val="000000"/>
                <w:sz w:val="24"/>
              </w:rPr>
            </w:pPr>
          </w:p>
        </w:tc>
        <w:tc>
          <w:tcPr>
            <w:tcW w:w="6856" w:type="dxa"/>
          </w:tcPr>
          <w:p w:rsidR="004A7EB2" w:rsidRDefault="00CD5A33" w:rsidP="004A7546">
            <w:pPr>
              <w:jc w:val="center"/>
              <w:rPr>
                <w:noProof/>
              </w:rPr>
            </w:pPr>
            <w:r>
              <w:rPr>
                <w:noProof/>
              </w:rPr>
              <w:drawing>
                <wp:inline distT="0" distB="0" distL="0" distR="0" wp14:anchorId="603BE9C8" wp14:editId="758488CB">
                  <wp:extent cx="2481928" cy="3112477"/>
                  <wp:effectExtent l="0" t="0" r="0" b="0"/>
                  <wp:docPr id="4" name="Imagem 4" descr="C:\Users\EUGÊNIO Lima\AppData\Local\Microsoft\Windows\INetCache\Content.Word\Foto_Cledinal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UGÊNIO Lima\AppData\Local\Microsoft\Windows\INetCache\Content.Word\Foto_Cledinald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180" cy="3117809"/>
                          </a:xfrm>
                          <a:prstGeom prst="rect">
                            <a:avLst/>
                          </a:prstGeom>
                          <a:noFill/>
                          <a:ln>
                            <a:noFill/>
                          </a:ln>
                        </pic:spPr>
                      </pic:pic>
                    </a:graphicData>
                  </a:graphic>
                </wp:inline>
              </w:drawing>
            </w:r>
          </w:p>
        </w:tc>
      </w:tr>
      <w:tr w:rsidR="004A7EB2" w:rsidTr="00D51455">
        <w:tc>
          <w:tcPr>
            <w:tcW w:w="3600" w:type="dxa"/>
          </w:tcPr>
          <w:tbl>
            <w:tblPr>
              <w:tblW w:w="0" w:type="auto"/>
              <w:jc w:val="center"/>
              <w:tblBorders>
                <w:top w:val="nil"/>
                <w:left w:val="nil"/>
                <w:bottom w:val="nil"/>
                <w:right w:val="nil"/>
              </w:tblBorders>
              <w:tblLook w:val="0000" w:firstRow="0" w:lastRow="0" w:firstColumn="0" w:lastColumn="0" w:noHBand="0" w:noVBand="0"/>
            </w:tblPr>
            <w:tblGrid>
              <w:gridCol w:w="1784"/>
            </w:tblGrid>
            <w:tr w:rsidR="00B624B5" w:rsidRPr="00C90FBB" w:rsidTr="00F1248F">
              <w:trPr>
                <w:trHeight w:val="214"/>
                <w:jc w:val="center"/>
              </w:trPr>
              <w:tc>
                <w:tcPr>
                  <w:tcW w:w="0" w:type="auto"/>
                </w:tcPr>
                <w:p w:rsidR="00B624B5" w:rsidRPr="00C90FBB" w:rsidRDefault="00B624B5" w:rsidP="00B624B5">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lastRenderedPageBreak/>
                    <w:t>Daniel Santana</w:t>
                  </w:r>
                </w:p>
              </w:tc>
            </w:tr>
          </w:tbl>
          <w:p w:rsidR="00B624B5" w:rsidRPr="00950C8D" w:rsidRDefault="00B624B5" w:rsidP="00B624B5">
            <w:pPr>
              <w:spacing w:after="120"/>
              <w:ind w:firstLine="709"/>
              <w:jc w:val="both"/>
              <w:rPr>
                <w:rFonts w:ascii="Times New Roman" w:hAnsi="Times New Roman" w:cs="Times New Roman"/>
                <w:color w:val="222222"/>
                <w:sz w:val="24"/>
              </w:rPr>
            </w:pPr>
            <w:r>
              <w:rPr>
                <w:rFonts w:ascii="Times New Roman" w:hAnsi="Times New Roman" w:cs="Times New Roman"/>
                <w:color w:val="222222"/>
                <w:sz w:val="24"/>
              </w:rPr>
              <w:t xml:space="preserve">Nascido em Salvador (BA), </w:t>
            </w:r>
            <w:r w:rsidR="00A74ED3">
              <w:rPr>
                <w:rFonts w:ascii="Times New Roman" w:hAnsi="Times New Roman" w:cs="Times New Roman"/>
                <w:color w:val="222222"/>
                <w:sz w:val="24"/>
              </w:rPr>
              <w:t xml:space="preserve">Daniel Santana </w:t>
            </w:r>
            <w:r>
              <w:rPr>
                <w:rFonts w:ascii="Times New Roman" w:hAnsi="Times New Roman" w:cs="Times New Roman"/>
                <w:color w:val="222222"/>
                <w:sz w:val="24"/>
              </w:rPr>
              <w:t xml:space="preserve">iniciou seus estudos como autodidata, passando por estilos como MPB, Black Music, </w:t>
            </w:r>
            <w:r w:rsidR="00245317">
              <w:rPr>
                <w:rFonts w:ascii="Times New Roman" w:hAnsi="Times New Roman" w:cs="Times New Roman"/>
                <w:color w:val="222222"/>
                <w:sz w:val="24"/>
              </w:rPr>
              <w:t>Jazz, Música Nordestina e Música Clássica. Formado pela UFBA sob a orientação do professor Dr. Mario Ulloa, conseguiu se destacar no cenário musical baiano e brasileiro ganhando prêmios como o 15º Prêmio Nabor Pires, melhor direção musical Festival dos Bancários e 3º lugar no Festival MPB Center Lapa.</w:t>
            </w:r>
          </w:p>
          <w:p w:rsidR="00245317" w:rsidRDefault="00B624B5" w:rsidP="00245317">
            <w:pPr>
              <w:spacing w:after="120"/>
              <w:ind w:firstLine="709"/>
              <w:jc w:val="both"/>
              <w:rPr>
                <w:rFonts w:ascii="Times New Roman" w:hAnsi="Times New Roman" w:cs="Times New Roman"/>
                <w:color w:val="222222"/>
                <w:sz w:val="24"/>
              </w:rPr>
            </w:pPr>
            <w:r w:rsidRPr="00950C8D">
              <w:rPr>
                <w:rFonts w:ascii="Times New Roman" w:hAnsi="Times New Roman" w:cs="Times New Roman"/>
                <w:color w:val="222222"/>
                <w:sz w:val="24"/>
              </w:rPr>
              <w:t>Na prova Semifinal executará “Confidência” (valsa) de Amaro Siqueira</w:t>
            </w:r>
            <w:r w:rsidR="00245317">
              <w:rPr>
                <w:rFonts w:ascii="Times New Roman" w:hAnsi="Times New Roman" w:cs="Times New Roman"/>
                <w:color w:val="222222"/>
                <w:sz w:val="24"/>
              </w:rPr>
              <w:t xml:space="preserve"> e</w:t>
            </w:r>
            <w:r w:rsidRPr="00950C8D">
              <w:rPr>
                <w:rFonts w:ascii="Times New Roman" w:hAnsi="Times New Roman" w:cs="Times New Roman"/>
                <w:color w:val="222222"/>
                <w:sz w:val="24"/>
              </w:rPr>
              <w:t xml:space="preserve"> “</w:t>
            </w:r>
            <w:r w:rsidR="00245317">
              <w:rPr>
                <w:rFonts w:ascii="Times New Roman" w:hAnsi="Times New Roman" w:cs="Times New Roman"/>
                <w:color w:val="222222"/>
                <w:sz w:val="24"/>
              </w:rPr>
              <w:t>Brasiliana n</w:t>
            </w:r>
            <w:r w:rsidR="00245317" w:rsidRPr="00245317">
              <w:rPr>
                <w:rFonts w:ascii="Times New Roman" w:hAnsi="Times New Roman" w:cs="Times New Roman"/>
                <w:color w:val="222222"/>
                <w:sz w:val="24"/>
                <w:vertAlign w:val="superscript"/>
              </w:rPr>
              <w:t>o</w:t>
            </w:r>
            <w:r w:rsidR="00245317">
              <w:rPr>
                <w:rFonts w:ascii="Times New Roman" w:hAnsi="Times New Roman" w:cs="Times New Roman"/>
                <w:color w:val="222222"/>
                <w:sz w:val="24"/>
              </w:rPr>
              <w:t xml:space="preserve"> 13</w:t>
            </w:r>
            <w:r w:rsidRPr="00950C8D">
              <w:rPr>
                <w:rFonts w:ascii="Times New Roman" w:hAnsi="Times New Roman" w:cs="Times New Roman"/>
                <w:color w:val="222222"/>
                <w:sz w:val="24"/>
              </w:rPr>
              <w:t xml:space="preserve">” </w:t>
            </w:r>
            <w:r w:rsidR="00AD65D1">
              <w:rPr>
                <w:rFonts w:ascii="Times New Roman" w:hAnsi="Times New Roman" w:cs="Times New Roman"/>
                <w:color w:val="222222"/>
                <w:sz w:val="24"/>
              </w:rPr>
              <w:t xml:space="preserve">(I. Samba Bossa-nova, II. Valsa e III. Choro) </w:t>
            </w:r>
            <w:r w:rsidRPr="00950C8D">
              <w:rPr>
                <w:rFonts w:ascii="Times New Roman" w:hAnsi="Times New Roman" w:cs="Times New Roman"/>
                <w:color w:val="222222"/>
                <w:sz w:val="24"/>
              </w:rPr>
              <w:t xml:space="preserve">de </w:t>
            </w:r>
            <w:r w:rsidR="00245317">
              <w:rPr>
                <w:rFonts w:ascii="Times New Roman" w:hAnsi="Times New Roman" w:cs="Times New Roman"/>
                <w:color w:val="222222"/>
                <w:sz w:val="24"/>
              </w:rPr>
              <w:t>Radamés Gnattali.</w:t>
            </w:r>
          </w:p>
          <w:p w:rsidR="004A7EB2" w:rsidRPr="00C90FBB" w:rsidRDefault="00B624B5" w:rsidP="00245317">
            <w:pPr>
              <w:spacing w:after="120"/>
              <w:ind w:firstLine="709"/>
              <w:jc w:val="both"/>
              <w:rPr>
                <w:rFonts w:ascii="Times New Roman" w:hAnsi="Times New Roman" w:cs="Times New Roman"/>
                <w:color w:val="000000"/>
                <w:sz w:val="18"/>
                <w:szCs w:val="24"/>
              </w:rPr>
            </w:pPr>
            <w:r w:rsidRPr="00950C8D">
              <w:rPr>
                <w:rFonts w:ascii="Times New Roman" w:hAnsi="Times New Roman" w:cs="Times New Roman"/>
                <w:sz w:val="24"/>
              </w:rPr>
              <w:t>Repertório previsto para tocar na prova final: “</w:t>
            </w:r>
            <w:r w:rsidR="00245317">
              <w:rPr>
                <w:rFonts w:ascii="Times New Roman" w:hAnsi="Times New Roman" w:cs="Times New Roman"/>
                <w:sz w:val="24"/>
              </w:rPr>
              <w:t>Devaneios</w:t>
            </w:r>
            <w:r w:rsidRPr="00950C8D">
              <w:rPr>
                <w:rFonts w:ascii="Times New Roman" w:hAnsi="Times New Roman" w:cs="Times New Roman"/>
                <w:sz w:val="24"/>
              </w:rPr>
              <w:t>” e “Valsa de Esquina” de Amaro Siqueira; “</w:t>
            </w:r>
            <w:r w:rsidR="00A32A06">
              <w:rPr>
                <w:rFonts w:ascii="Times New Roman" w:hAnsi="Times New Roman" w:cs="Times New Roman"/>
                <w:sz w:val="24"/>
              </w:rPr>
              <w:t>Grande Abertura</w:t>
            </w:r>
            <w:r w:rsidRPr="00950C8D">
              <w:rPr>
                <w:rFonts w:ascii="Times New Roman" w:hAnsi="Times New Roman" w:cs="Times New Roman"/>
                <w:sz w:val="24"/>
              </w:rPr>
              <w:t xml:space="preserve">” de </w:t>
            </w:r>
            <w:r w:rsidR="00A32A06">
              <w:rPr>
                <w:rFonts w:ascii="Times New Roman" w:hAnsi="Times New Roman" w:cs="Times New Roman"/>
                <w:sz w:val="24"/>
              </w:rPr>
              <w:t>Mauro Giuliani e La Catedral (2º mov.</w:t>
            </w:r>
            <w:r w:rsidR="00AD65D1">
              <w:rPr>
                <w:rFonts w:ascii="Times New Roman" w:hAnsi="Times New Roman" w:cs="Times New Roman"/>
                <w:sz w:val="24"/>
              </w:rPr>
              <w:t xml:space="preserve"> Andante Religioso</w:t>
            </w:r>
            <w:r w:rsidR="00A32A06">
              <w:rPr>
                <w:rFonts w:ascii="Times New Roman" w:hAnsi="Times New Roman" w:cs="Times New Roman"/>
                <w:sz w:val="24"/>
              </w:rPr>
              <w:t xml:space="preserve"> e 3º mov. </w:t>
            </w:r>
            <w:r w:rsidR="00AD65D1">
              <w:rPr>
                <w:rFonts w:ascii="Times New Roman" w:hAnsi="Times New Roman" w:cs="Times New Roman"/>
                <w:sz w:val="24"/>
              </w:rPr>
              <w:t>A</w:t>
            </w:r>
            <w:r w:rsidR="00A32A06">
              <w:rPr>
                <w:rFonts w:ascii="Times New Roman" w:hAnsi="Times New Roman" w:cs="Times New Roman"/>
                <w:sz w:val="24"/>
              </w:rPr>
              <w:t xml:space="preserve">legro </w:t>
            </w:r>
            <w:r w:rsidR="00AD65D1">
              <w:rPr>
                <w:rFonts w:ascii="Times New Roman" w:hAnsi="Times New Roman" w:cs="Times New Roman"/>
                <w:sz w:val="24"/>
              </w:rPr>
              <w:t>Sole</w:t>
            </w:r>
            <w:r w:rsidR="00A32A06">
              <w:rPr>
                <w:rFonts w:ascii="Times New Roman" w:hAnsi="Times New Roman" w:cs="Times New Roman"/>
                <w:sz w:val="24"/>
              </w:rPr>
              <w:t>ne) de Agustin Barrios.</w:t>
            </w:r>
            <w:r w:rsidRPr="00950C8D">
              <w:rPr>
                <w:rFonts w:ascii="Times New Roman" w:hAnsi="Times New Roman" w:cs="Times New Roman"/>
                <w:sz w:val="24"/>
              </w:rPr>
              <w:t xml:space="preserve"> </w:t>
            </w:r>
          </w:p>
        </w:tc>
        <w:tc>
          <w:tcPr>
            <w:tcW w:w="6856" w:type="dxa"/>
          </w:tcPr>
          <w:p w:rsidR="004A7EB2" w:rsidRDefault="00B624B5" w:rsidP="004A7546">
            <w:pPr>
              <w:jc w:val="center"/>
              <w:rPr>
                <w:noProof/>
              </w:rPr>
            </w:pPr>
            <w:r>
              <w:rPr>
                <w:noProof/>
              </w:rPr>
              <w:drawing>
                <wp:inline distT="0" distB="0" distL="0" distR="0" wp14:anchorId="675DD759" wp14:editId="161B58A9">
                  <wp:extent cx="3629660" cy="3095625"/>
                  <wp:effectExtent l="0" t="0" r="8890" b="9525"/>
                  <wp:docPr id="3" name="Imagem 3" descr="C:\Users\EUGÊNIO Lima\AppData\Local\Microsoft\Windows\INetCache\Content.Word\Foto Daniel San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GÊNIO Lima\AppData\Local\Microsoft\Windows\INetCache\Content.Word\Foto Daniel Sant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1705" cy="3114427"/>
                          </a:xfrm>
                          <a:prstGeom prst="rect">
                            <a:avLst/>
                          </a:prstGeom>
                          <a:noFill/>
                          <a:ln>
                            <a:noFill/>
                          </a:ln>
                        </pic:spPr>
                      </pic:pic>
                    </a:graphicData>
                  </a:graphic>
                </wp:inline>
              </w:drawing>
            </w:r>
          </w:p>
        </w:tc>
      </w:tr>
      <w:tr w:rsidR="00A74ED3" w:rsidTr="00723B3A">
        <w:tc>
          <w:tcPr>
            <w:tcW w:w="10456" w:type="dxa"/>
            <w:gridSpan w:val="2"/>
          </w:tcPr>
          <w:tbl>
            <w:tblPr>
              <w:tblW w:w="0" w:type="auto"/>
              <w:jc w:val="center"/>
              <w:tblBorders>
                <w:top w:val="nil"/>
                <w:left w:val="nil"/>
                <w:bottom w:val="nil"/>
                <w:right w:val="nil"/>
              </w:tblBorders>
              <w:tblLook w:val="0000" w:firstRow="0" w:lastRow="0" w:firstColumn="0" w:lastColumn="0" w:noHBand="0" w:noVBand="0"/>
            </w:tblPr>
            <w:tblGrid>
              <w:gridCol w:w="1623"/>
            </w:tblGrid>
            <w:tr w:rsidR="00A74ED3" w:rsidRPr="00C90FBB" w:rsidTr="00421301">
              <w:trPr>
                <w:trHeight w:val="214"/>
                <w:jc w:val="center"/>
              </w:trPr>
              <w:tc>
                <w:tcPr>
                  <w:tcW w:w="0" w:type="auto"/>
                </w:tcPr>
                <w:p w:rsidR="00A74ED3" w:rsidRPr="00C90FBB" w:rsidRDefault="00A74ED3" w:rsidP="00A74ED3">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t>Diego Esteves</w:t>
                  </w:r>
                </w:p>
              </w:tc>
            </w:tr>
          </w:tbl>
          <w:p w:rsidR="00A74ED3" w:rsidRPr="00D51455" w:rsidRDefault="00A74ED3" w:rsidP="00A74ED3">
            <w:pPr>
              <w:spacing w:after="120"/>
              <w:ind w:firstLine="709"/>
              <w:jc w:val="both"/>
              <w:rPr>
                <w:rFonts w:ascii="Times New Roman" w:hAnsi="Times New Roman" w:cs="Times New Roman"/>
                <w:i/>
                <w:color w:val="222222"/>
                <w:sz w:val="24"/>
              </w:rPr>
            </w:pPr>
            <w:r>
              <w:rPr>
                <w:rFonts w:ascii="Times New Roman" w:hAnsi="Times New Roman" w:cs="Times New Roman"/>
                <w:color w:val="222222"/>
                <w:sz w:val="24"/>
              </w:rPr>
              <w:t xml:space="preserve">Natural de Recife – PE, Diego Esteves iniciou seus estudos em música aos 13 anos no Conservatório Pernambucano de Música e, no mesmo ano, ganhou o 3º prêmio no I Concurso de Violão dessa mesma instituição. Desde 2012 mora em Salvador – BA, onde estuda sob orientação do Prof. Dr. Mario Ulloa na UFBA. Em 2016 foi finalista do I Concurso sul-americano de Violão de Corumbá </w:t>
            </w:r>
            <w:r w:rsidR="00D51455">
              <w:rPr>
                <w:rFonts w:ascii="Times New Roman" w:hAnsi="Times New Roman" w:cs="Times New Roman"/>
                <w:color w:val="222222"/>
                <w:sz w:val="24"/>
              </w:rPr>
              <w:t>–</w:t>
            </w:r>
            <w:r>
              <w:rPr>
                <w:rFonts w:ascii="Times New Roman" w:hAnsi="Times New Roman" w:cs="Times New Roman"/>
                <w:color w:val="222222"/>
                <w:sz w:val="24"/>
              </w:rPr>
              <w:t xml:space="preserve"> MS</w:t>
            </w:r>
            <w:r w:rsidR="00D51455">
              <w:rPr>
                <w:rFonts w:ascii="Times New Roman" w:hAnsi="Times New Roman" w:cs="Times New Roman"/>
                <w:color w:val="222222"/>
                <w:sz w:val="24"/>
              </w:rPr>
              <w:t xml:space="preserve">, e no mesmo ano ganhou uma menção honrosa “Amigo de </w:t>
            </w:r>
            <w:proofErr w:type="spellStart"/>
            <w:r w:rsidR="00D51455">
              <w:rPr>
                <w:rFonts w:ascii="Times New Roman" w:hAnsi="Times New Roman" w:cs="Times New Roman"/>
                <w:color w:val="222222"/>
                <w:sz w:val="24"/>
              </w:rPr>
              <w:t>la</w:t>
            </w:r>
            <w:proofErr w:type="spellEnd"/>
            <w:r w:rsidR="00D51455">
              <w:rPr>
                <w:rFonts w:ascii="Times New Roman" w:hAnsi="Times New Roman" w:cs="Times New Roman"/>
                <w:color w:val="222222"/>
                <w:sz w:val="24"/>
              </w:rPr>
              <w:t xml:space="preserve"> Guitarra” no XIV Concurso Internacional de Guitarra do Uruguai.</w:t>
            </w:r>
          </w:p>
          <w:p w:rsidR="00A74ED3" w:rsidRDefault="00A74ED3" w:rsidP="00A74ED3">
            <w:pPr>
              <w:spacing w:after="120"/>
              <w:ind w:firstLine="709"/>
              <w:jc w:val="both"/>
              <w:rPr>
                <w:rFonts w:ascii="Times New Roman" w:hAnsi="Times New Roman" w:cs="Times New Roman"/>
                <w:color w:val="222222"/>
                <w:sz w:val="24"/>
              </w:rPr>
            </w:pPr>
            <w:r w:rsidRPr="00950C8D">
              <w:rPr>
                <w:rFonts w:ascii="Times New Roman" w:hAnsi="Times New Roman" w:cs="Times New Roman"/>
                <w:color w:val="222222"/>
                <w:sz w:val="24"/>
              </w:rPr>
              <w:t>Na prova Semifinal executará “Confidência” (valsa) de Amaro Siqueira</w:t>
            </w:r>
            <w:r>
              <w:rPr>
                <w:rFonts w:ascii="Times New Roman" w:hAnsi="Times New Roman" w:cs="Times New Roman"/>
                <w:color w:val="222222"/>
                <w:sz w:val="24"/>
              </w:rPr>
              <w:t xml:space="preserve"> e</w:t>
            </w:r>
            <w:r w:rsidRPr="00950C8D">
              <w:rPr>
                <w:rFonts w:ascii="Times New Roman" w:hAnsi="Times New Roman" w:cs="Times New Roman"/>
                <w:color w:val="222222"/>
                <w:sz w:val="24"/>
              </w:rPr>
              <w:t xml:space="preserve"> “</w:t>
            </w:r>
            <w:r>
              <w:rPr>
                <w:rFonts w:ascii="Times New Roman" w:hAnsi="Times New Roman" w:cs="Times New Roman"/>
                <w:color w:val="222222"/>
                <w:sz w:val="24"/>
              </w:rPr>
              <w:t>Brasiliana n</w:t>
            </w:r>
            <w:r w:rsidRPr="00245317">
              <w:rPr>
                <w:rFonts w:ascii="Times New Roman" w:hAnsi="Times New Roman" w:cs="Times New Roman"/>
                <w:color w:val="222222"/>
                <w:sz w:val="24"/>
                <w:vertAlign w:val="superscript"/>
              </w:rPr>
              <w:t>o</w:t>
            </w:r>
            <w:r>
              <w:rPr>
                <w:rFonts w:ascii="Times New Roman" w:hAnsi="Times New Roman" w:cs="Times New Roman"/>
                <w:color w:val="222222"/>
                <w:sz w:val="24"/>
              </w:rPr>
              <w:t xml:space="preserve"> 13</w:t>
            </w:r>
            <w:r w:rsidRPr="00950C8D">
              <w:rPr>
                <w:rFonts w:ascii="Times New Roman" w:hAnsi="Times New Roman" w:cs="Times New Roman"/>
                <w:color w:val="222222"/>
                <w:sz w:val="24"/>
              </w:rPr>
              <w:t xml:space="preserve">” </w:t>
            </w:r>
            <w:r>
              <w:rPr>
                <w:rFonts w:ascii="Times New Roman" w:hAnsi="Times New Roman" w:cs="Times New Roman"/>
                <w:color w:val="222222"/>
                <w:sz w:val="24"/>
              </w:rPr>
              <w:t xml:space="preserve">(I. Samba Bossa-nova, II. Valsa e III. Choro) </w:t>
            </w:r>
            <w:r w:rsidRPr="00950C8D">
              <w:rPr>
                <w:rFonts w:ascii="Times New Roman" w:hAnsi="Times New Roman" w:cs="Times New Roman"/>
                <w:color w:val="222222"/>
                <w:sz w:val="24"/>
              </w:rPr>
              <w:t xml:space="preserve">de </w:t>
            </w:r>
            <w:r>
              <w:rPr>
                <w:rFonts w:ascii="Times New Roman" w:hAnsi="Times New Roman" w:cs="Times New Roman"/>
                <w:color w:val="222222"/>
                <w:sz w:val="24"/>
              </w:rPr>
              <w:t>Radamés Gnattali.</w:t>
            </w:r>
          </w:p>
          <w:p w:rsidR="00A74ED3" w:rsidRDefault="00A74ED3" w:rsidP="00A74ED3">
            <w:pPr>
              <w:spacing w:after="120"/>
              <w:ind w:firstLine="709"/>
              <w:jc w:val="both"/>
              <w:rPr>
                <w:rFonts w:ascii="Times New Roman" w:hAnsi="Times New Roman" w:cs="Times New Roman"/>
                <w:sz w:val="24"/>
              </w:rPr>
            </w:pPr>
            <w:r w:rsidRPr="00950C8D">
              <w:rPr>
                <w:rFonts w:ascii="Times New Roman" w:hAnsi="Times New Roman" w:cs="Times New Roman"/>
                <w:sz w:val="24"/>
              </w:rPr>
              <w:t>Repertório previsto para tocar na prova final: “</w:t>
            </w:r>
            <w:r>
              <w:rPr>
                <w:rFonts w:ascii="Times New Roman" w:hAnsi="Times New Roman" w:cs="Times New Roman"/>
                <w:sz w:val="24"/>
              </w:rPr>
              <w:t>Devaneios</w:t>
            </w:r>
            <w:r w:rsidRPr="00950C8D">
              <w:rPr>
                <w:rFonts w:ascii="Times New Roman" w:hAnsi="Times New Roman" w:cs="Times New Roman"/>
                <w:sz w:val="24"/>
              </w:rPr>
              <w:t>” e “Valsa de Esquina” de Amaro Siqueira; “</w:t>
            </w:r>
            <w:r>
              <w:rPr>
                <w:rFonts w:ascii="Times New Roman" w:hAnsi="Times New Roman" w:cs="Times New Roman"/>
                <w:sz w:val="24"/>
              </w:rPr>
              <w:t>Grande Abertura</w:t>
            </w:r>
            <w:r w:rsidRPr="00950C8D">
              <w:rPr>
                <w:rFonts w:ascii="Times New Roman" w:hAnsi="Times New Roman" w:cs="Times New Roman"/>
                <w:sz w:val="24"/>
              </w:rPr>
              <w:t xml:space="preserve">” de </w:t>
            </w:r>
            <w:r>
              <w:rPr>
                <w:rFonts w:ascii="Times New Roman" w:hAnsi="Times New Roman" w:cs="Times New Roman"/>
                <w:sz w:val="24"/>
              </w:rPr>
              <w:t>Mauro Giuliani e La Catedral (2º mov. Andante Religioso e 3º mov. Alegro Solene) de Agustin Barrios.</w:t>
            </w:r>
            <w:r w:rsidRPr="00950C8D">
              <w:rPr>
                <w:rFonts w:ascii="Times New Roman" w:hAnsi="Times New Roman" w:cs="Times New Roman"/>
                <w:sz w:val="24"/>
              </w:rPr>
              <w:t xml:space="preserve"> </w:t>
            </w:r>
          </w:p>
          <w:p w:rsidR="007A4C1F" w:rsidRDefault="007A4C1F" w:rsidP="00A74ED3">
            <w:pPr>
              <w:spacing w:after="120"/>
              <w:ind w:firstLine="709"/>
              <w:jc w:val="both"/>
              <w:rPr>
                <w:rFonts w:ascii="Times New Roman" w:hAnsi="Times New Roman" w:cs="Times New Roman"/>
                <w:color w:val="000000"/>
                <w:sz w:val="18"/>
                <w:szCs w:val="24"/>
              </w:rPr>
            </w:pPr>
            <w:r>
              <w:rPr>
                <w:noProof/>
              </w:rPr>
              <w:drawing>
                <wp:inline distT="0" distB="0" distL="0" distR="0" wp14:anchorId="6D952D40" wp14:editId="0EF5E24B">
                  <wp:extent cx="2556000" cy="1703758"/>
                  <wp:effectExtent l="0" t="0" r="0" b="0"/>
                  <wp:docPr id="5" name="Imagem 5" descr="C:\Users\EUGÊNIO Lima\AppData\Local\Microsoft\Windows\INetCache\Content.Word\Diego Esteves - foto artís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GÊNIO Lima\AppData\Local\Microsoft\Windows\INetCache\Content.Word\Diego Esteves - foto artísti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6000" cy="1703758"/>
                          </a:xfrm>
                          <a:prstGeom prst="rect">
                            <a:avLst/>
                          </a:prstGeom>
                          <a:noFill/>
                          <a:ln>
                            <a:noFill/>
                          </a:ln>
                        </pic:spPr>
                      </pic:pic>
                    </a:graphicData>
                  </a:graphic>
                </wp:inline>
              </w:drawing>
            </w:r>
          </w:p>
          <w:p w:rsidR="007A4C1F" w:rsidRPr="00C90FBB" w:rsidRDefault="007A4C1F" w:rsidP="00A74ED3">
            <w:pPr>
              <w:spacing w:after="120"/>
              <w:ind w:firstLine="709"/>
              <w:jc w:val="both"/>
              <w:rPr>
                <w:rFonts w:ascii="Times New Roman" w:hAnsi="Times New Roman" w:cs="Times New Roman"/>
                <w:color w:val="000000"/>
                <w:sz w:val="18"/>
                <w:szCs w:val="24"/>
              </w:rPr>
            </w:pPr>
          </w:p>
        </w:tc>
      </w:tr>
      <w:tr w:rsidR="00A61535" w:rsidTr="00723B3A">
        <w:tc>
          <w:tcPr>
            <w:tcW w:w="10456" w:type="dxa"/>
            <w:gridSpan w:val="2"/>
          </w:tcPr>
          <w:tbl>
            <w:tblPr>
              <w:tblW w:w="0" w:type="auto"/>
              <w:jc w:val="center"/>
              <w:tblBorders>
                <w:top w:val="nil"/>
                <w:left w:val="nil"/>
                <w:bottom w:val="nil"/>
                <w:right w:val="nil"/>
              </w:tblBorders>
              <w:tblLook w:val="0000" w:firstRow="0" w:lastRow="0" w:firstColumn="0" w:lastColumn="0" w:noHBand="0" w:noVBand="0"/>
            </w:tblPr>
            <w:tblGrid>
              <w:gridCol w:w="1997"/>
            </w:tblGrid>
            <w:tr w:rsidR="00E61776" w:rsidRPr="00C90FBB" w:rsidTr="00421301">
              <w:trPr>
                <w:trHeight w:val="214"/>
                <w:jc w:val="center"/>
              </w:trPr>
              <w:tc>
                <w:tcPr>
                  <w:tcW w:w="0" w:type="auto"/>
                </w:tcPr>
                <w:p w:rsidR="00E61776" w:rsidRPr="00C90FBB" w:rsidRDefault="00E61776" w:rsidP="00E61776">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lastRenderedPageBreak/>
                    <w:t>Fernando Batista</w:t>
                  </w:r>
                </w:p>
              </w:tc>
            </w:tr>
          </w:tbl>
          <w:p w:rsidR="00E61776" w:rsidRDefault="009B6669" w:rsidP="00E61776">
            <w:pPr>
              <w:spacing w:after="120"/>
              <w:ind w:firstLine="709"/>
              <w:jc w:val="both"/>
              <w:rPr>
                <w:rFonts w:ascii="Times New Roman" w:hAnsi="Times New Roman" w:cs="Times New Roman"/>
                <w:color w:val="222222"/>
                <w:sz w:val="24"/>
              </w:rPr>
            </w:pPr>
            <w:r>
              <w:rPr>
                <w:rFonts w:ascii="Times New Roman" w:hAnsi="Times New Roman" w:cs="Times New Roman"/>
                <w:color w:val="222222"/>
                <w:sz w:val="24"/>
              </w:rPr>
              <w:t>Natural de João Câmara (RN), Fernando i</w:t>
            </w:r>
            <w:r w:rsidR="00E61776">
              <w:rPr>
                <w:rFonts w:ascii="Times New Roman" w:hAnsi="Times New Roman" w:cs="Times New Roman"/>
                <w:color w:val="222222"/>
                <w:sz w:val="24"/>
              </w:rPr>
              <w:t xml:space="preserve">niciou seus estudos no Instituto de Música Waldemar de Almeida com o professor Alexandre Atmarama. Em seguida cursou o técnico e a graduação na UFRN sob a orientação do professor Dr. Ezequias Lira. Atualmente cursa o mestrado sob a orientação do mesmo professor. Participou de vários festivais e máster classes com violonistas renomados como Mario Ulloa, Eduardo Meirinhos, Thomas Patterson, Paulo </w:t>
            </w:r>
            <w:proofErr w:type="spellStart"/>
            <w:r w:rsidR="00E61776">
              <w:rPr>
                <w:rFonts w:ascii="Times New Roman" w:hAnsi="Times New Roman" w:cs="Times New Roman"/>
                <w:color w:val="222222"/>
                <w:sz w:val="24"/>
              </w:rPr>
              <w:t>Martelli</w:t>
            </w:r>
            <w:proofErr w:type="spellEnd"/>
            <w:r w:rsidR="00E61776">
              <w:rPr>
                <w:rFonts w:ascii="Times New Roman" w:hAnsi="Times New Roman" w:cs="Times New Roman"/>
                <w:color w:val="222222"/>
                <w:sz w:val="24"/>
              </w:rPr>
              <w:t xml:space="preserve">, Odair Assad, Jorge Caballero, Daniel Wolf e Daniel </w:t>
            </w:r>
            <w:proofErr w:type="spellStart"/>
            <w:r w:rsidR="00E61776">
              <w:rPr>
                <w:rFonts w:ascii="Times New Roman" w:hAnsi="Times New Roman" w:cs="Times New Roman"/>
                <w:color w:val="222222"/>
                <w:sz w:val="24"/>
              </w:rPr>
              <w:t>Goritz</w:t>
            </w:r>
            <w:proofErr w:type="spellEnd"/>
            <w:r w:rsidR="00E61776">
              <w:rPr>
                <w:rFonts w:ascii="Times New Roman" w:hAnsi="Times New Roman" w:cs="Times New Roman"/>
                <w:color w:val="222222"/>
                <w:sz w:val="24"/>
              </w:rPr>
              <w:t>, entre outros.</w:t>
            </w:r>
          </w:p>
          <w:p w:rsidR="00E61776" w:rsidRDefault="00E61776" w:rsidP="00E61776">
            <w:pPr>
              <w:spacing w:after="120"/>
              <w:ind w:firstLine="709"/>
              <w:jc w:val="both"/>
              <w:rPr>
                <w:rFonts w:ascii="Times New Roman" w:hAnsi="Times New Roman" w:cs="Times New Roman"/>
                <w:color w:val="222222"/>
                <w:sz w:val="24"/>
              </w:rPr>
            </w:pPr>
            <w:r w:rsidRPr="00950C8D">
              <w:rPr>
                <w:rFonts w:ascii="Times New Roman" w:hAnsi="Times New Roman" w:cs="Times New Roman"/>
                <w:color w:val="222222"/>
                <w:sz w:val="24"/>
              </w:rPr>
              <w:t>Na prova Semifinal executará “Confidência” (valsa) de Amaro Siqueira</w:t>
            </w:r>
            <w:r>
              <w:rPr>
                <w:rFonts w:ascii="Times New Roman" w:hAnsi="Times New Roman" w:cs="Times New Roman"/>
                <w:color w:val="222222"/>
                <w:sz w:val="24"/>
              </w:rPr>
              <w:t xml:space="preserve"> e</w:t>
            </w:r>
            <w:r w:rsidRPr="00950C8D">
              <w:rPr>
                <w:rFonts w:ascii="Times New Roman" w:hAnsi="Times New Roman" w:cs="Times New Roman"/>
                <w:color w:val="222222"/>
                <w:sz w:val="24"/>
              </w:rPr>
              <w:t xml:space="preserve"> “</w:t>
            </w:r>
            <w:proofErr w:type="spellStart"/>
            <w:r>
              <w:rPr>
                <w:rFonts w:ascii="Times New Roman" w:hAnsi="Times New Roman" w:cs="Times New Roman"/>
                <w:color w:val="222222"/>
                <w:sz w:val="24"/>
              </w:rPr>
              <w:t>Rememorias</w:t>
            </w:r>
            <w:proofErr w:type="spellEnd"/>
            <w:r w:rsidRPr="00950C8D">
              <w:rPr>
                <w:rFonts w:ascii="Times New Roman" w:hAnsi="Times New Roman" w:cs="Times New Roman"/>
                <w:color w:val="222222"/>
                <w:sz w:val="24"/>
              </w:rPr>
              <w:t xml:space="preserve">” </w:t>
            </w:r>
            <w:r>
              <w:rPr>
                <w:rFonts w:ascii="Times New Roman" w:hAnsi="Times New Roman" w:cs="Times New Roman"/>
                <w:color w:val="222222"/>
                <w:sz w:val="24"/>
              </w:rPr>
              <w:t>(I. Embolada, II. Cantilena e III. C</w:t>
            </w:r>
            <w:r w:rsidR="00AD6932">
              <w:rPr>
                <w:rFonts w:ascii="Times New Roman" w:hAnsi="Times New Roman" w:cs="Times New Roman"/>
                <w:color w:val="222222"/>
                <w:sz w:val="24"/>
              </w:rPr>
              <w:t>ab</w:t>
            </w:r>
            <w:r>
              <w:rPr>
                <w:rFonts w:ascii="Times New Roman" w:hAnsi="Times New Roman" w:cs="Times New Roman"/>
                <w:color w:val="222222"/>
                <w:sz w:val="24"/>
              </w:rPr>
              <w:t>o</w:t>
            </w:r>
            <w:r w:rsidR="00AD6932">
              <w:rPr>
                <w:rFonts w:ascii="Times New Roman" w:hAnsi="Times New Roman" w:cs="Times New Roman"/>
                <w:color w:val="222222"/>
                <w:sz w:val="24"/>
              </w:rPr>
              <w:t>clinhos</w:t>
            </w:r>
            <w:r>
              <w:rPr>
                <w:rFonts w:ascii="Times New Roman" w:hAnsi="Times New Roman" w:cs="Times New Roman"/>
                <w:color w:val="222222"/>
                <w:sz w:val="24"/>
              </w:rPr>
              <w:t xml:space="preserve">) </w:t>
            </w:r>
            <w:r w:rsidRPr="00950C8D">
              <w:rPr>
                <w:rFonts w:ascii="Times New Roman" w:hAnsi="Times New Roman" w:cs="Times New Roman"/>
                <w:color w:val="222222"/>
                <w:sz w:val="24"/>
              </w:rPr>
              <w:t xml:space="preserve">de </w:t>
            </w:r>
            <w:proofErr w:type="spellStart"/>
            <w:r w:rsidR="00AD6932">
              <w:rPr>
                <w:rFonts w:ascii="Times New Roman" w:hAnsi="Times New Roman" w:cs="Times New Roman"/>
                <w:color w:val="222222"/>
                <w:sz w:val="24"/>
              </w:rPr>
              <w:t>Marlos</w:t>
            </w:r>
            <w:proofErr w:type="spellEnd"/>
            <w:r w:rsidR="00AD6932">
              <w:rPr>
                <w:rFonts w:ascii="Times New Roman" w:hAnsi="Times New Roman" w:cs="Times New Roman"/>
                <w:color w:val="222222"/>
                <w:sz w:val="24"/>
              </w:rPr>
              <w:t xml:space="preserve"> Nobre</w:t>
            </w:r>
            <w:r>
              <w:rPr>
                <w:rFonts w:ascii="Times New Roman" w:hAnsi="Times New Roman" w:cs="Times New Roman"/>
                <w:color w:val="222222"/>
                <w:sz w:val="24"/>
              </w:rPr>
              <w:t>.</w:t>
            </w:r>
          </w:p>
          <w:p w:rsidR="00E61776" w:rsidRDefault="00E61776" w:rsidP="00E61776">
            <w:pPr>
              <w:spacing w:after="120"/>
              <w:ind w:firstLine="709"/>
              <w:jc w:val="both"/>
              <w:rPr>
                <w:rFonts w:ascii="Times New Roman" w:hAnsi="Times New Roman" w:cs="Times New Roman"/>
                <w:sz w:val="24"/>
              </w:rPr>
            </w:pPr>
            <w:r w:rsidRPr="00950C8D">
              <w:rPr>
                <w:rFonts w:ascii="Times New Roman" w:hAnsi="Times New Roman" w:cs="Times New Roman"/>
                <w:sz w:val="24"/>
              </w:rPr>
              <w:t>Repertório previsto para tocar na prova final: “</w:t>
            </w:r>
            <w:r w:rsidR="00AD6932">
              <w:rPr>
                <w:rFonts w:ascii="Times New Roman" w:hAnsi="Times New Roman" w:cs="Times New Roman"/>
                <w:sz w:val="24"/>
              </w:rPr>
              <w:t>Confidência</w:t>
            </w:r>
            <w:r w:rsidRPr="00950C8D">
              <w:rPr>
                <w:rFonts w:ascii="Times New Roman" w:hAnsi="Times New Roman" w:cs="Times New Roman"/>
                <w:sz w:val="24"/>
              </w:rPr>
              <w:t xml:space="preserve">” e “Valsa de Esquina” de Amaro Siqueira </w:t>
            </w:r>
            <w:r w:rsidR="00AD6932">
              <w:rPr>
                <w:rFonts w:ascii="Times New Roman" w:hAnsi="Times New Roman" w:cs="Times New Roman"/>
                <w:sz w:val="24"/>
              </w:rPr>
              <w:t xml:space="preserve">e </w:t>
            </w:r>
            <w:r w:rsidRPr="00950C8D">
              <w:rPr>
                <w:rFonts w:ascii="Times New Roman" w:hAnsi="Times New Roman" w:cs="Times New Roman"/>
                <w:sz w:val="24"/>
              </w:rPr>
              <w:t>“</w:t>
            </w:r>
            <w:r w:rsidR="00AD6932">
              <w:rPr>
                <w:rFonts w:ascii="Times New Roman" w:hAnsi="Times New Roman" w:cs="Times New Roman"/>
                <w:sz w:val="24"/>
              </w:rPr>
              <w:t xml:space="preserve">El </w:t>
            </w:r>
            <w:proofErr w:type="spellStart"/>
            <w:r w:rsidR="00AD6932">
              <w:rPr>
                <w:rFonts w:ascii="Times New Roman" w:hAnsi="Times New Roman" w:cs="Times New Roman"/>
                <w:sz w:val="24"/>
              </w:rPr>
              <w:t>Decameron</w:t>
            </w:r>
            <w:proofErr w:type="spellEnd"/>
            <w:r w:rsidR="00AD6932">
              <w:rPr>
                <w:rFonts w:ascii="Times New Roman" w:hAnsi="Times New Roman" w:cs="Times New Roman"/>
                <w:sz w:val="24"/>
              </w:rPr>
              <w:t xml:space="preserve"> Negro</w:t>
            </w:r>
            <w:r w:rsidRPr="00950C8D">
              <w:rPr>
                <w:rFonts w:ascii="Times New Roman" w:hAnsi="Times New Roman" w:cs="Times New Roman"/>
                <w:sz w:val="24"/>
              </w:rPr>
              <w:t xml:space="preserve">” </w:t>
            </w:r>
            <w:r w:rsidR="00AD6932">
              <w:rPr>
                <w:rFonts w:ascii="Times New Roman" w:hAnsi="Times New Roman" w:cs="Times New Roman"/>
                <w:sz w:val="24"/>
              </w:rPr>
              <w:t xml:space="preserve">(I. El Harpa </w:t>
            </w:r>
            <w:proofErr w:type="spellStart"/>
            <w:r w:rsidR="00AD6932">
              <w:rPr>
                <w:rFonts w:ascii="Times New Roman" w:hAnsi="Times New Roman" w:cs="Times New Roman"/>
                <w:sz w:val="24"/>
              </w:rPr>
              <w:t>del</w:t>
            </w:r>
            <w:proofErr w:type="spellEnd"/>
            <w:r w:rsidR="00AD6932">
              <w:rPr>
                <w:rFonts w:ascii="Times New Roman" w:hAnsi="Times New Roman" w:cs="Times New Roman"/>
                <w:sz w:val="24"/>
              </w:rPr>
              <w:t xml:space="preserve"> Guerrero, II. La </w:t>
            </w:r>
            <w:proofErr w:type="spellStart"/>
            <w:r w:rsidR="00AD6932">
              <w:rPr>
                <w:rFonts w:ascii="Times New Roman" w:hAnsi="Times New Roman" w:cs="Times New Roman"/>
                <w:sz w:val="24"/>
              </w:rPr>
              <w:t>Huida</w:t>
            </w:r>
            <w:proofErr w:type="spellEnd"/>
            <w:r w:rsidR="00AD6932">
              <w:rPr>
                <w:rFonts w:ascii="Times New Roman" w:hAnsi="Times New Roman" w:cs="Times New Roman"/>
                <w:sz w:val="24"/>
              </w:rPr>
              <w:t xml:space="preserve"> de </w:t>
            </w:r>
            <w:proofErr w:type="spellStart"/>
            <w:r w:rsidR="00AD6932">
              <w:rPr>
                <w:rFonts w:ascii="Times New Roman" w:hAnsi="Times New Roman" w:cs="Times New Roman"/>
                <w:sz w:val="24"/>
              </w:rPr>
              <w:t>los</w:t>
            </w:r>
            <w:proofErr w:type="spellEnd"/>
            <w:r w:rsidR="00AD6932">
              <w:rPr>
                <w:rFonts w:ascii="Times New Roman" w:hAnsi="Times New Roman" w:cs="Times New Roman"/>
                <w:sz w:val="24"/>
              </w:rPr>
              <w:t xml:space="preserve"> Amantes pro </w:t>
            </w:r>
            <w:proofErr w:type="spellStart"/>
            <w:r w:rsidR="00AD6932">
              <w:rPr>
                <w:rFonts w:ascii="Times New Roman" w:hAnsi="Times New Roman" w:cs="Times New Roman"/>
                <w:sz w:val="24"/>
              </w:rPr>
              <w:t>el</w:t>
            </w:r>
            <w:proofErr w:type="spellEnd"/>
            <w:r w:rsidR="00AD6932">
              <w:rPr>
                <w:rFonts w:ascii="Times New Roman" w:hAnsi="Times New Roman" w:cs="Times New Roman"/>
                <w:sz w:val="24"/>
              </w:rPr>
              <w:t xml:space="preserve"> Vale de </w:t>
            </w:r>
            <w:proofErr w:type="spellStart"/>
            <w:r w:rsidR="00AD6932">
              <w:rPr>
                <w:rFonts w:ascii="Times New Roman" w:hAnsi="Times New Roman" w:cs="Times New Roman"/>
                <w:sz w:val="24"/>
              </w:rPr>
              <w:t>los</w:t>
            </w:r>
            <w:proofErr w:type="spellEnd"/>
            <w:r w:rsidR="00AD6932">
              <w:rPr>
                <w:rFonts w:ascii="Times New Roman" w:hAnsi="Times New Roman" w:cs="Times New Roman"/>
                <w:sz w:val="24"/>
              </w:rPr>
              <w:t xml:space="preserve"> Ecos, III. </w:t>
            </w:r>
            <w:proofErr w:type="spellStart"/>
            <w:r w:rsidR="00AD6932">
              <w:rPr>
                <w:rFonts w:ascii="Times New Roman" w:hAnsi="Times New Roman" w:cs="Times New Roman"/>
                <w:sz w:val="24"/>
              </w:rPr>
              <w:t>Ballada</w:t>
            </w:r>
            <w:proofErr w:type="spellEnd"/>
            <w:r w:rsidR="00AD6932">
              <w:rPr>
                <w:rFonts w:ascii="Times New Roman" w:hAnsi="Times New Roman" w:cs="Times New Roman"/>
                <w:sz w:val="24"/>
              </w:rPr>
              <w:t xml:space="preserve"> de </w:t>
            </w:r>
            <w:proofErr w:type="spellStart"/>
            <w:r w:rsidR="00AD6932">
              <w:rPr>
                <w:rFonts w:ascii="Times New Roman" w:hAnsi="Times New Roman" w:cs="Times New Roman"/>
                <w:sz w:val="24"/>
              </w:rPr>
              <w:t>la</w:t>
            </w:r>
            <w:proofErr w:type="spellEnd"/>
            <w:r w:rsidR="00AD6932">
              <w:rPr>
                <w:rFonts w:ascii="Times New Roman" w:hAnsi="Times New Roman" w:cs="Times New Roman"/>
                <w:sz w:val="24"/>
              </w:rPr>
              <w:t xml:space="preserve"> </w:t>
            </w:r>
            <w:proofErr w:type="spellStart"/>
            <w:r w:rsidR="00AD6932">
              <w:rPr>
                <w:rFonts w:ascii="Times New Roman" w:hAnsi="Times New Roman" w:cs="Times New Roman"/>
                <w:sz w:val="24"/>
              </w:rPr>
              <w:t>Doncella</w:t>
            </w:r>
            <w:proofErr w:type="spellEnd"/>
            <w:r w:rsidR="00AD6932">
              <w:rPr>
                <w:rFonts w:ascii="Times New Roman" w:hAnsi="Times New Roman" w:cs="Times New Roman"/>
                <w:sz w:val="24"/>
              </w:rPr>
              <w:t xml:space="preserve"> Enamorada) </w:t>
            </w:r>
            <w:r w:rsidRPr="00950C8D">
              <w:rPr>
                <w:rFonts w:ascii="Times New Roman" w:hAnsi="Times New Roman" w:cs="Times New Roman"/>
                <w:sz w:val="24"/>
              </w:rPr>
              <w:t xml:space="preserve">de </w:t>
            </w:r>
            <w:r w:rsidR="00AD6932">
              <w:rPr>
                <w:rFonts w:ascii="Times New Roman" w:hAnsi="Times New Roman" w:cs="Times New Roman"/>
                <w:sz w:val="24"/>
              </w:rPr>
              <w:t>Leo Brouwer.</w:t>
            </w:r>
          </w:p>
          <w:p w:rsidR="00AD6932" w:rsidRDefault="00AD6932" w:rsidP="00E61776">
            <w:pPr>
              <w:spacing w:after="120"/>
              <w:ind w:firstLine="709"/>
              <w:jc w:val="both"/>
              <w:rPr>
                <w:rFonts w:ascii="Times New Roman" w:hAnsi="Times New Roman" w:cs="Times New Roman"/>
                <w:sz w:val="24"/>
              </w:rPr>
            </w:pPr>
          </w:p>
          <w:p w:rsidR="00A61535" w:rsidRDefault="00E61776" w:rsidP="00A74ED3">
            <w:pPr>
              <w:autoSpaceDE w:val="0"/>
              <w:autoSpaceDN w:val="0"/>
              <w:adjustRightInd w:val="0"/>
              <w:spacing w:after="120"/>
              <w:jc w:val="center"/>
              <w:rPr>
                <w:rFonts w:ascii="Times New Roman" w:hAnsi="Times New Roman" w:cs="Times New Roman"/>
                <w:b/>
                <w:bCs/>
                <w:color w:val="000000"/>
                <w:sz w:val="24"/>
              </w:rPr>
            </w:pPr>
            <w:r>
              <w:rPr>
                <w:noProof/>
              </w:rPr>
              <w:drawing>
                <wp:inline distT="0" distB="0" distL="0" distR="0" wp14:anchorId="48CC5081" wp14:editId="6139418C">
                  <wp:extent cx="1414742" cy="2000250"/>
                  <wp:effectExtent l="0" t="0" r="0" b="0"/>
                  <wp:docPr id="8" name="Imagem 8" descr="C:\Users\EUGÊNIO Lima\AppData\Local\Microsoft\Windows\INetCache\Content.Word\Foto Fernando Bat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UGÊNIO Lima\AppData\Local\Microsoft\Windows\INetCache\Content.Word\Foto Fernando Batist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1700" cy="2010088"/>
                          </a:xfrm>
                          <a:prstGeom prst="rect">
                            <a:avLst/>
                          </a:prstGeom>
                          <a:noFill/>
                          <a:ln>
                            <a:noFill/>
                          </a:ln>
                        </pic:spPr>
                      </pic:pic>
                    </a:graphicData>
                  </a:graphic>
                </wp:inline>
              </w:drawing>
            </w:r>
          </w:p>
        </w:tc>
      </w:tr>
      <w:tr w:rsidR="00E61776" w:rsidTr="00723B3A">
        <w:tc>
          <w:tcPr>
            <w:tcW w:w="10456" w:type="dxa"/>
            <w:gridSpan w:val="2"/>
          </w:tcPr>
          <w:tbl>
            <w:tblPr>
              <w:tblW w:w="0" w:type="auto"/>
              <w:jc w:val="center"/>
              <w:tblBorders>
                <w:top w:val="nil"/>
                <w:left w:val="nil"/>
                <w:bottom w:val="nil"/>
                <w:right w:val="nil"/>
              </w:tblBorders>
              <w:tblLook w:val="0000" w:firstRow="0" w:lastRow="0" w:firstColumn="0" w:lastColumn="0" w:noHBand="0" w:noVBand="0"/>
            </w:tblPr>
            <w:tblGrid>
              <w:gridCol w:w="1917"/>
            </w:tblGrid>
            <w:tr w:rsidR="00BC03BE" w:rsidRPr="00C90FBB" w:rsidTr="00421301">
              <w:trPr>
                <w:trHeight w:val="214"/>
                <w:jc w:val="center"/>
              </w:trPr>
              <w:tc>
                <w:tcPr>
                  <w:tcW w:w="0" w:type="auto"/>
                </w:tcPr>
                <w:p w:rsidR="00BC03BE" w:rsidRPr="00C90FBB" w:rsidRDefault="00BC03BE" w:rsidP="00BC03BE">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t>Gustavo Silveira</w:t>
                  </w:r>
                </w:p>
              </w:tc>
            </w:tr>
          </w:tbl>
          <w:p w:rsidR="00E1120A" w:rsidRPr="00E1120A" w:rsidRDefault="00BC03BE" w:rsidP="00BC03BE">
            <w:pPr>
              <w:spacing w:after="120"/>
              <w:ind w:firstLine="709"/>
              <w:jc w:val="both"/>
              <w:rPr>
                <w:rFonts w:ascii="Times New Roman" w:hAnsi="Times New Roman" w:cs="Times New Roman"/>
                <w:color w:val="111111"/>
                <w:sz w:val="24"/>
                <w:szCs w:val="24"/>
              </w:rPr>
            </w:pPr>
            <w:r w:rsidRPr="00E1120A">
              <w:rPr>
                <w:rFonts w:ascii="Times New Roman" w:hAnsi="Times New Roman" w:cs="Times New Roman"/>
                <w:color w:val="111111"/>
                <w:sz w:val="24"/>
                <w:szCs w:val="24"/>
              </w:rPr>
              <w:t>Nascido em Fortaleza</w:t>
            </w:r>
            <w:r w:rsidR="00E1120A">
              <w:rPr>
                <w:rFonts w:ascii="Times New Roman" w:hAnsi="Times New Roman" w:cs="Times New Roman"/>
                <w:color w:val="111111"/>
                <w:sz w:val="24"/>
                <w:szCs w:val="24"/>
              </w:rPr>
              <w:t xml:space="preserve"> </w:t>
            </w:r>
            <w:r w:rsidRPr="00E1120A">
              <w:rPr>
                <w:rFonts w:ascii="Times New Roman" w:hAnsi="Times New Roman" w:cs="Times New Roman"/>
                <w:color w:val="111111"/>
                <w:sz w:val="24"/>
                <w:szCs w:val="24"/>
              </w:rPr>
              <w:t>-</w:t>
            </w:r>
            <w:r w:rsidR="00E1120A">
              <w:rPr>
                <w:rFonts w:ascii="Times New Roman" w:hAnsi="Times New Roman" w:cs="Times New Roman"/>
                <w:color w:val="111111"/>
                <w:sz w:val="24"/>
                <w:szCs w:val="24"/>
              </w:rPr>
              <w:t xml:space="preserve"> </w:t>
            </w:r>
            <w:r w:rsidRPr="00E1120A">
              <w:rPr>
                <w:rFonts w:ascii="Times New Roman" w:hAnsi="Times New Roman" w:cs="Times New Roman"/>
                <w:color w:val="111111"/>
                <w:sz w:val="24"/>
                <w:szCs w:val="24"/>
              </w:rPr>
              <w:t xml:space="preserve">CE, Gustavo iniciou seus estudos musicais em um projeto na sua comunidade. No ano de 2014, conhece o professor Eddy </w:t>
            </w:r>
            <w:proofErr w:type="spellStart"/>
            <w:r w:rsidRPr="00E1120A">
              <w:rPr>
                <w:rFonts w:ascii="Times New Roman" w:hAnsi="Times New Roman" w:cs="Times New Roman"/>
                <w:color w:val="111111"/>
                <w:sz w:val="24"/>
                <w:szCs w:val="24"/>
              </w:rPr>
              <w:t>Lincolln</w:t>
            </w:r>
            <w:proofErr w:type="spellEnd"/>
            <w:r w:rsidRPr="00E1120A">
              <w:rPr>
                <w:rFonts w:ascii="Times New Roman" w:hAnsi="Times New Roman" w:cs="Times New Roman"/>
                <w:color w:val="111111"/>
                <w:sz w:val="24"/>
                <w:szCs w:val="24"/>
              </w:rPr>
              <w:t xml:space="preserve"> (IFCE) e</w:t>
            </w:r>
            <w:r w:rsidR="00E1120A">
              <w:rPr>
                <w:rFonts w:ascii="Times New Roman" w:hAnsi="Times New Roman" w:cs="Times New Roman"/>
                <w:color w:val="111111"/>
                <w:sz w:val="24"/>
                <w:szCs w:val="24"/>
              </w:rPr>
              <w:t>,</w:t>
            </w:r>
            <w:r w:rsidRPr="00E1120A">
              <w:rPr>
                <w:rFonts w:ascii="Times New Roman" w:hAnsi="Times New Roman" w:cs="Times New Roman"/>
                <w:color w:val="111111"/>
                <w:sz w:val="24"/>
                <w:szCs w:val="24"/>
              </w:rPr>
              <w:t xml:space="preserve"> a partir daí</w:t>
            </w:r>
            <w:r w:rsidR="00E1120A">
              <w:rPr>
                <w:rFonts w:ascii="Times New Roman" w:hAnsi="Times New Roman" w:cs="Times New Roman"/>
                <w:color w:val="111111"/>
                <w:sz w:val="24"/>
                <w:szCs w:val="24"/>
              </w:rPr>
              <w:t>,</w:t>
            </w:r>
            <w:r w:rsidRPr="00E1120A">
              <w:rPr>
                <w:rFonts w:ascii="Times New Roman" w:hAnsi="Times New Roman" w:cs="Times New Roman"/>
                <w:color w:val="111111"/>
                <w:sz w:val="24"/>
                <w:szCs w:val="24"/>
              </w:rPr>
              <w:t xml:space="preserve"> passa a dedicar-se com afinco ao estudo do violão de concerto, também frequentando eventos e </w:t>
            </w:r>
            <w:proofErr w:type="spellStart"/>
            <w:r w:rsidRPr="00E1120A">
              <w:rPr>
                <w:rFonts w:ascii="Times New Roman" w:hAnsi="Times New Roman" w:cs="Times New Roman"/>
                <w:color w:val="111111"/>
                <w:sz w:val="24"/>
                <w:szCs w:val="24"/>
              </w:rPr>
              <w:t>master</w:t>
            </w:r>
            <w:proofErr w:type="spellEnd"/>
            <w:r w:rsidRPr="00E1120A">
              <w:rPr>
                <w:rFonts w:ascii="Times New Roman" w:hAnsi="Times New Roman" w:cs="Times New Roman"/>
                <w:color w:val="111111"/>
                <w:sz w:val="24"/>
                <w:szCs w:val="24"/>
              </w:rPr>
              <w:t xml:space="preserve"> </w:t>
            </w:r>
            <w:proofErr w:type="spellStart"/>
            <w:r w:rsidRPr="00E1120A">
              <w:rPr>
                <w:rFonts w:ascii="Times New Roman" w:hAnsi="Times New Roman" w:cs="Times New Roman"/>
                <w:color w:val="111111"/>
                <w:sz w:val="24"/>
                <w:szCs w:val="24"/>
              </w:rPr>
              <w:t>class</w:t>
            </w:r>
            <w:proofErr w:type="spellEnd"/>
            <w:r w:rsidRPr="00E1120A">
              <w:rPr>
                <w:rFonts w:ascii="Times New Roman" w:hAnsi="Times New Roman" w:cs="Times New Roman"/>
                <w:color w:val="111111"/>
                <w:sz w:val="24"/>
                <w:szCs w:val="24"/>
              </w:rPr>
              <w:t xml:space="preserve"> junto a nomes de projeção, como </w:t>
            </w:r>
            <w:proofErr w:type="spellStart"/>
            <w:r w:rsidRPr="00E1120A">
              <w:rPr>
                <w:rFonts w:ascii="Times New Roman" w:hAnsi="Times New Roman" w:cs="Times New Roman"/>
                <w:color w:val="111111"/>
                <w:sz w:val="24"/>
                <w:szCs w:val="24"/>
              </w:rPr>
              <w:t>Thibault</w:t>
            </w:r>
            <w:proofErr w:type="spellEnd"/>
            <w:r w:rsidRPr="00E1120A">
              <w:rPr>
                <w:rFonts w:ascii="Times New Roman" w:hAnsi="Times New Roman" w:cs="Times New Roman"/>
                <w:color w:val="111111"/>
                <w:sz w:val="24"/>
                <w:szCs w:val="24"/>
              </w:rPr>
              <w:t xml:space="preserve"> </w:t>
            </w:r>
            <w:proofErr w:type="spellStart"/>
            <w:r w:rsidRPr="00E1120A">
              <w:rPr>
                <w:rFonts w:ascii="Times New Roman" w:hAnsi="Times New Roman" w:cs="Times New Roman"/>
                <w:color w:val="111111"/>
                <w:sz w:val="24"/>
                <w:szCs w:val="24"/>
              </w:rPr>
              <w:t>Cauvin</w:t>
            </w:r>
            <w:proofErr w:type="spellEnd"/>
            <w:r w:rsidRPr="00E1120A">
              <w:rPr>
                <w:rFonts w:ascii="Times New Roman" w:hAnsi="Times New Roman" w:cs="Times New Roman"/>
                <w:color w:val="111111"/>
                <w:sz w:val="24"/>
                <w:szCs w:val="24"/>
              </w:rPr>
              <w:t xml:space="preserve"> e outros. Dentre esses anos passou a também frequentar a classe do renomado professor, intérprete e compos</w:t>
            </w:r>
            <w:r w:rsidR="00E1120A">
              <w:rPr>
                <w:rFonts w:ascii="Times New Roman" w:hAnsi="Times New Roman" w:cs="Times New Roman"/>
                <w:color w:val="111111"/>
                <w:sz w:val="24"/>
                <w:szCs w:val="24"/>
              </w:rPr>
              <w:t>itor João Luiz Rezende (Brasil G</w:t>
            </w:r>
            <w:r w:rsidRPr="00E1120A">
              <w:rPr>
                <w:rFonts w:ascii="Times New Roman" w:hAnsi="Times New Roman" w:cs="Times New Roman"/>
                <w:color w:val="111111"/>
                <w:sz w:val="24"/>
                <w:szCs w:val="24"/>
              </w:rPr>
              <w:t xml:space="preserve">uitar </w:t>
            </w:r>
            <w:r w:rsidR="00E1120A">
              <w:rPr>
                <w:rFonts w:ascii="Times New Roman" w:hAnsi="Times New Roman" w:cs="Times New Roman"/>
                <w:color w:val="111111"/>
                <w:sz w:val="24"/>
                <w:szCs w:val="24"/>
              </w:rPr>
              <w:t>D</w:t>
            </w:r>
            <w:r w:rsidRPr="00E1120A">
              <w:rPr>
                <w:rFonts w:ascii="Times New Roman" w:hAnsi="Times New Roman" w:cs="Times New Roman"/>
                <w:color w:val="111111"/>
                <w:sz w:val="24"/>
                <w:szCs w:val="24"/>
              </w:rPr>
              <w:t>uo).</w:t>
            </w:r>
          </w:p>
          <w:p w:rsidR="00BC03BE" w:rsidRDefault="00BC03BE" w:rsidP="00BC03BE">
            <w:pPr>
              <w:spacing w:after="120"/>
              <w:ind w:firstLine="709"/>
              <w:jc w:val="both"/>
              <w:rPr>
                <w:rFonts w:ascii="Times New Roman" w:hAnsi="Times New Roman" w:cs="Times New Roman"/>
                <w:color w:val="222222"/>
                <w:sz w:val="24"/>
              </w:rPr>
            </w:pPr>
            <w:r>
              <w:rPr>
                <w:color w:val="1F3863"/>
                <w:sz w:val="16"/>
              </w:rPr>
              <w:t xml:space="preserve"> </w:t>
            </w:r>
            <w:r w:rsidRPr="00950C8D">
              <w:rPr>
                <w:rFonts w:ascii="Times New Roman" w:hAnsi="Times New Roman" w:cs="Times New Roman"/>
                <w:color w:val="222222"/>
                <w:sz w:val="24"/>
              </w:rPr>
              <w:t>Na prova Semifinal executará “Confidência” de Amaro Siqueira</w:t>
            </w:r>
            <w:r>
              <w:rPr>
                <w:rFonts w:ascii="Times New Roman" w:hAnsi="Times New Roman" w:cs="Times New Roman"/>
                <w:color w:val="222222"/>
                <w:sz w:val="24"/>
              </w:rPr>
              <w:t xml:space="preserve"> e</w:t>
            </w:r>
            <w:r w:rsidRPr="00950C8D">
              <w:rPr>
                <w:rFonts w:ascii="Times New Roman" w:hAnsi="Times New Roman" w:cs="Times New Roman"/>
                <w:color w:val="222222"/>
                <w:sz w:val="24"/>
              </w:rPr>
              <w:t xml:space="preserve"> “</w:t>
            </w:r>
            <w:r w:rsidR="00E1120A">
              <w:rPr>
                <w:rFonts w:ascii="Times New Roman" w:hAnsi="Times New Roman" w:cs="Times New Roman"/>
                <w:color w:val="222222"/>
                <w:sz w:val="24"/>
              </w:rPr>
              <w:t>Jongo</w:t>
            </w:r>
            <w:r w:rsidRPr="00950C8D">
              <w:rPr>
                <w:rFonts w:ascii="Times New Roman" w:hAnsi="Times New Roman" w:cs="Times New Roman"/>
                <w:color w:val="222222"/>
                <w:sz w:val="24"/>
              </w:rPr>
              <w:t xml:space="preserve">” de </w:t>
            </w:r>
            <w:r w:rsidR="00E1120A">
              <w:rPr>
                <w:rFonts w:ascii="Times New Roman" w:hAnsi="Times New Roman" w:cs="Times New Roman"/>
                <w:color w:val="222222"/>
                <w:sz w:val="24"/>
              </w:rPr>
              <w:t xml:space="preserve">Paulo </w:t>
            </w:r>
            <w:proofErr w:type="spellStart"/>
            <w:r w:rsidR="00E1120A">
              <w:rPr>
                <w:rFonts w:ascii="Times New Roman" w:hAnsi="Times New Roman" w:cs="Times New Roman"/>
                <w:color w:val="222222"/>
                <w:sz w:val="24"/>
              </w:rPr>
              <w:t>Bellinati</w:t>
            </w:r>
            <w:proofErr w:type="spellEnd"/>
            <w:r w:rsidR="00E1120A">
              <w:rPr>
                <w:rFonts w:ascii="Times New Roman" w:hAnsi="Times New Roman" w:cs="Times New Roman"/>
                <w:color w:val="222222"/>
                <w:sz w:val="24"/>
              </w:rPr>
              <w:t>.</w:t>
            </w:r>
          </w:p>
          <w:p w:rsidR="00E61776" w:rsidRDefault="00BC03BE" w:rsidP="00E1120A">
            <w:pPr>
              <w:spacing w:after="120"/>
              <w:ind w:firstLine="709"/>
              <w:jc w:val="both"/>
              <w:rPr>
                <w:rFonts w:ascii="Times New Roman" w:hAnsi="Times New Roman" w:cs="Times New Roman"/>
                <w:sz w:val="24"/>
              </w:rPr>
            </w:pPr>
            <w:r w:rsidRPr="00950C8D">
              <w:rPr>
                <w:rFonts w:ascii="Times New Roman" w:hAnsi="Times New Roman" w:cs="Times New Roman"/>
                <w:sz w:val="24"/>
              </w:rPr>
              <w:t>Repertório previsto para tocar na prova final: “</w:t>
            </w:r>
            <w:r w:rsidR="00E1120A">
              <w:rPr>
                <w:rFonts w:ascii="Times New Roman" w:hAnsi="Times New Roman" w:cs="Times New Roman"/>
                <w:sz w:val="24"/>
              </w:rPr>
              <w:t>Dança Brasileira N</w:t>
            </w:r>
            <w:r w:rsidR="00E1120A" w:rsidRPr="00E1120A">
              <w:rPr>
                <w:rFonts w:ascii="Times New Roman" w:hAnsi="Times New Roman" w:cs="Times New Roman"/>
                <w:sz w:val="24"/>
                <w:vertAlign w:val="superscript"/>
              </w:rPr>
              <w:t>o</w:t>
            </w:r>
            <w:r w:rsidR="00E1120A">
              <w:rPr>
                <w:rFonts w:ascii="Times New Roman" w:hAnsi="Times New Roman" w:cs="Times New Roman"/>
                <w:sz w:val="24"/>
              </w:rPr>
              <w:t xml:space="preserve"> 2</w:t>
            </w:r>
            <w:r w:rsidRPr="00950C8D">
              <w:rPr>
                <w:rFonts w:ascii="Times New Roman" w:hAnsi="Times New Roman" w:cs="Times New Roman"/>
                <w:sz w:val="24"/>
              </w:rPr>
              <w:t xml:space="preserve">” e </w:t>
            </w:r>
            <w:r w:rsidR="00D5034A">
              <w:rPr>
                <w:rFonts w:ascii="Times New Roman" w:hAnsi="Times New Roman" w:cs="Times New Roman"/>
                <w:sz w:val="24"/>
              </w:rPr>
              <w:t xml:space="preserve"> </w:t>
            </w:r>
            <w:r w:rsidR="00D5034A" w:rsidRPr="00950C8D">
              <w:rPr>
                <w:rFonts w:ascii="Times New Roman" w:hAnsi="Times New Roman" w:cs="Times New Roman"/>
                <w:sz w:val="24"/>
              </w:rPr>
              <w:t xml:space="preserve">“Valsa de Esquina” de Amaro Siqueira </w:t>
            </w:r>
            <w:r w:rsidR="00D5034A">
              <w:rPr>
                <w:rFonts w:ascii="Times New Roman" w:hAnsi="Times New Roman" w:cs="Times New Roman"/>
                <w:sz w:val="24"/>
              </w:rPr>
              <w:t xml:space="preserve">e </w:t>
            </w:r>
            <w:r w:rsidRPr="00950C8D">
              <w:rPr>
                <w:rFonts w:ascii="Times New Roman" w:hAnsi="Times New Roman" w:cs="Times New Roman"/>
                <w:sz w:val="24"/>
              </w:rPr>
              <w:t>“</w:t>
            </w:r>
            <w:r w:rsidR="00E1120A">
              <w:rPr>
                <w:rFonts w:ascii="Times New Roman" w:hAnsi="Times New Roman" w:cs="Times New Roman"/>
                <w:sz w:val="24"/>
              </w:rPr>
              <w:t>Sonata Op. 15</w:t>
            </w:r>
            <w:r w:rsidRPr="00950C8D">
              <w:rPr>
                <w:rFonts w:ascii="Times New Roman" w:hAnsi="Times New Roman" w:cs="Times New Roman"/>
                <w:sz w:val="24"/>
              </w:rPr>
              <w:t xml:space="preserve">” de </w:t>
            </w:r>
            <w:r w:rsidR="00E1120A">
              <w:rPr>
                <w:rFonts w:ascii="Times New Roman" w:hAnsi="Times New Roman" w:cs="Times New Roman"/>
                <w:sz w:val="24"/>
              </w:rPr>
              <w:t>Fernando Sor.</w:t>
            </w:r>
          </w:p>
          <w:p w:rsidR="00E1120A" w:rsidRPr="00E1120A" w:rsidRDefault="00E1120A" w:rsidP="00E1120A">
            <w:pPr>
              <w:spacing w:after="120"/>
              <w:ind w:firstLine="709"/>
              <w:jc w:val="center"/>
              <w:rPr>
                <w:rFonts w:ascii="Times New Roman" w:hAnsi="Times New Roman" w:cs="Times New Roman"/>
                <w:sz w:val="24"/>
              </w:rPr>
            </w:pPr>
            <w:r>
              <w:rPr>
                <w:noProof/>
              </w:rPr>
              <w:drawing>
                <wp:inline distT="0" distB="0" distL="0" distR="0" wp14:anchorId="47E0E79D" wp14:editId="1A225697">
                  <wp:extent cx="1864689" cy="1872000"/>
                  <wp:effectExtent l="0" t="0" r="2540" b="0"/>
                  <wp:docPr id="12" name="Imagem 12" descr="C:\Users\EUGÊNIO Lima\AppData\Local\Microsoft\Windows\INetCache\Content.Word\Gustavo Silveira f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UGÊNIO Lima\AppData\Local\Microsoft\Windows\INetCache\Content.Word\Gustavo Silveira fot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4689" cy="1872000"/>
                          </a:xfrm>
                          <a:prstGeom prst="rect">
                            <a:avLst/>
                          </a:prstGeom>
                          <a:noFill/>
                          <a:ln>
                            <a:noFill/>
                          </a:ln>
                        </pic:spPr>
                      </pic:pic>
                    </a:graphicData>
                  </a:graphic>
                </wp:inline>
              </w:drawing>
            </w:r>
          </w:p>
        </w:tc>
      </w:tr>
      <w:tr w:rsidR="00E61776" w:rsidTr="00723B3A">
        <w:tc>
          <w:tcPr>
            <w:tcW w:w="10456" w:type="dxa"/>
            <w:gridSpan w:val="2"/>
          </w:tcPr>
          <w:p w:rsidR="00E61776" w:rsidRDefault="00E61776" w:rsidP="00A74ED3">
            <w:pPr>
              <w:autoSpaceDE w:val="0"/>
              <w:autoSpaceDN w:val="0"/>
              <w:adjustRightInd w:val="0"/>
              <w:spacing w:after="120"/>
              <w:jc w:val="center"/>
              <w:rPr>
                <w:rFonts w:ascii="Times New Roman" w:hAnsi="Times New Roman" w:cs="Times New Roman"/>
                <w:b/>
                <w:bCs/>
                <w:color w:val="000000"/>
                <w:sz w:val="24"/>
              </w:rPr>
            </w:pPr>
          </w:p>
        </w:tc>
      </w:tr>
    </w:tbl>
    <w:p w:rsidR="004A7546" w:rsidRDefault="004A7546" w:rsidP="004A7546">
      <w:pPr>
        <w:jc w:val="center"/>
        <w:rPr>
          <w:rFonts w:ascii="Arial" w:hAnsi="Arial" w:cs="Arial"/>
          <w:color w:val="222222"/>
          <w:sz w:val="28"/>
          <w:szCs w:val="28"/>
        </w:rPr>
      </w:pPr>
    </w:p>
    <w:p w:rsidR="007A4C1F" w:rsidRDefault="007A4C1F" w:rsidP="004A7546">
      <w:pPr>
        <w:jc w:val="center"/>
        <w:rPr>
          <w:rFonts w:ascii="Arial" w:hAnsi="Arial" w:cs="Arial"/>
          <w:color w:val="222222"/>
          <w:sz w:val="28"/>
          <w:szCs w:val="28"/>
        </w:rPr>
      </w:pPr>
    </w:p>
    <w:p w:rsidR="007A4C1F" w:rsidRDefault="007A4C1F" w:rsidP="004A7546">
      <w:pPr>
        <w:jc w:val="center"/>
        <w:rPr>
          <w:rFonts w:ascii="Arial" w:hAnsi="Arial" w:cs="Arial"/>
          <w:color w:val="222222"/>
          <w:sz w:val="28"/>
          <w:szCs w:val="28"/>
        </w:rPr>
      </w:pPr>
    </w:p>
    <w:p w:rsidR="004A7546" w:rsidRDefault="004A7546" w:rsidP="004A7546">
      <w:pPr>
        <w:jc w:val="center"/>
        <w:rPr>
          <w:rFonts w:ascii="Arial" w:hAnsi="Arial" w:cs="Arial"/>
          <w:color w:val="222222"/>
          <w:sz w:val="28"/>
          <w:szCs w:val="28"/>
        </w:rPr>
      </w:pPr>
    </w:p>
    <w:tbl>
      <w:tblPr>
        <w:tblStyle w:val="Tabelacomgrade"/>
        <w:tblW w:w="0" w:type="auto"/>
        <w:tblLook w:val="04A0" w:firstRow="1" w:lastRow="0" w:firstColumn="1" w:lastColumn="0" w:noHBand="0" w:noVBand="1"/>
      </w:tblPr>
      <w:tblGrid>
        <w:gridCol w:w="10456"/>
      </w:tblGrid>
      <w:tr w:rsidR="00E1120A" w:rsidTr="00E1120A">
        <w:tc>
          <w:tcPr>
            <w:tcW w:w="10456" w:type="dxa"/>
          </w:tcPr>
          <w:tbl>
            <w:tblPr>
              <w:tblW w:w="0" w:type="auto"/>
              <w:jc w:val="center"/>
              <w:tblBorders>
                <w:top w:val="nil"/>
                <w:left w:val="nil"/>
                <w:bottom w:val="nil"/>
                <w:right w:val="nil"/>
              </w:tblBorders>
              <w:tblLook w:val="0000" w:firstRow="0" w:lastRow="0" w:firstColumn="0" w:lastColumn="0" w:noHBand="0" w:noVBand="0"/>
            </w:tblPr>
            <w:tblGrid>
              <w:gridCol w:w="1823"/>
            </w:tblGrid>
            <w:tr w:rsidR="00E1120A" w:rsidRPr="00C90FBB" w:rsidTr="00421301">
              <w:trPr>
                <w:trHeight w:val="214"/>
                <w:jc w:val="center"/>
              </w:trPr>
              <w:tc>
                <w:tcPr>
                  <w:tcW w:w="0" w:type="auto"/>
                </w:tcPr>
                <w:p w:rsidR="00E1120A" w:rsidRPr="00C90FBB" w:rsidRDefault="00E1120A" w:rsidP="00E1120A">
                  <w:pPr>
                    <w:autoSpaceDE w:val="0"/>
                    <w:autoSpaceDN w:val="0"/>
                    <w:adjustRightInd w:val="0"/>
                    <w:spacing w:after="120" w:line="240" w:lineRule="auto"/>
                    <w:jc w:val="center"/>
                    <w:rPr>
                      <w:rFonts w:ascii="Times New Roman" w:hAnsi="Times New Roman" w:cs="Times New Roman"/>
                      <w:color w:val="000000"/>
                      <w:sz w:val="24"/>
                    </w:rPr>
                  </w:pPr>
                  <w:proofErr w:type="spellStart"/>
                  <w:r>
                    <w:rPr>
                      <w:rFonts w:ascii="Times New Roman" w:hAnsi="Times New Roman" w:cs="Times New Roman"/>
                      <w:b/>
                      <w:bCs/>
                      <w:color w:val="000000"/>
                      <w:sz w:val="24"/>
                    </w:rPr>
                    <w:t>Herbet</w:t>
                  </w:r>
                  <w:proofErr w:type="spellEnd"/>
                  <w:r>
                    <w:rPr>
                      <w:rFonts w:ascii="Times New Roman" w:hAnsi="Times New Roman" w:cs="Times New Roman"/>
                      <w:b/>
                      <w:bCs/>
                      <w:color w:val="000000"/>
                      <w:sz w:val="24"/>
                    </w:rPr>
                    <w:t xml:space="preserve"> Douglas</w:t>
                  </w:r>
                </w:p>
              </w:tc>
            </w:tr>
          </w:tbl>
          <w:p w:rsidR="00E1120A" w:rsidRDefault="009B6669" w:rsidP="00E1120A">
            <w:pPr>
              <w:spacing w:after="120"/>
              <w:ind w:firstLine="709"/>
              <w:jc w:val="both"/>
              <w:rPr>
                <w:rFonts w:ascii="Times New Roman" w:hAnsi="Times New Roman" w:cs="Times New Roman"/>
                <w:color w:val="222222"/>
                <w:sz w:val="24"/>
              </w:rPr>
            </w:pPr>
            <w:r>
              <w:rPr>
                <w:rFonts w:ascii="Times New Roman" w:hAnsi="Times New Roman" w:cs="Times New Roman"/>
                <w:color w:val="222222"/>
                <w:sz w:val="24"/>
              </w:rPr>
              <w:t xml:space="preserve">Natural de João Pessoa, iniciou seus estudos de violão aos 11 anos com seu irmão. Em 2011 ingressa na EMAN tendo aulas com o professor Darlan Nascimento. Participou do X FEMUSC (Jaraguá do Sul – SC) em 2015, tendo aulas com os professores Mario Ulloa e Eduardo Isaac. Participou do VII e VIII FIMUS (Campina Grande – PB) tendo aulas com os professores Marcelo Fernandes, </w:t>
            </w:r>
            <w:proofErr w:type="spellStart"/>
            <w:r>
              <w:rPr>
                <w:rFonts w:ascii="Times New Roman" w:hAnsi="Times New Roman" w:cs="Times New Roman"/>
                <w:color w:val="222222"/>
                <w:sz w:val="24"/>
              </w:rPr>
              <w:t>thiago</w:t>
            </w:r>
            <w:proofErr w:type="spellEnd"/>
            <w:r>
              <w:rPr>
                <w:rFonts w:ascii="Times New Roman" w:hAnsi="Times New Roman" w:cs="Times New Roman"/>
                <w:color w:val="222222"/>
                <w:sz w:val="24"/>
              </w:rPr>
              <w:t xml:space="preserve"> Abdalla e Gilson Antunes. Participou também do VII Festival do SESC de Música (Pelotas – RS) onde teve aulas com a professora Maria Isabel </w:t>
            </w:r>
            <w:proofErr w:type="spellStart"/>
            <w:r>
              <w:rPr>
                <w:rFonts w:ascii="Times New Roman" w:hAnsi="Times New Roman" w:cs="Times New Roman"/>
                <w:color w:val="222222"/>
                <w:sz w:val="24"/>
              </w:rPr>
              <w:t>Siewers</w:t>
            </w:r>
            <w:proofErr w:type="spellEnd"/>
            <w:r>
              <w:rPr>
                <w:rFonts w:ascii="Times New Roman" w:hAnsi="Times New Roman" w:cs="Times New Roman"/>
                <w:color w:val="222222"/>
                <w:sz w:val="24"/>
              </w:rPr>
              <w:t xml:space="preserve">. Atualmente cursa o bacharelado na UFPB sob a orientação do professor </w:t>
            </w:r>
            <w:proofErr w:type="spellStart"/>
            <w:r>
              <w:rPr>
                <w:rFonts w:ascii="Times New Roman" w:hAnsi="Times New Roman" w:cs="Times New Roman"/>
                <w:color w:val="222222"/>
                <w:sz w:val="24"/>
              </w:rPr>
              <w:t>Cledinaldo</w:t>
            </w:r>
            <w:proofErr w:type="spellEnd"/>
            <w:r>
              <w:rPr>
                <w:rFonts w:ascii="Times New Roman" w:hAnsi="Times New Roman" w:cs="Times New Roman"/>
                <w:color w:val="222222"/>
                <w:sz w:val="24"/>
              </w:rPr>
              <w:t xml:space="preserve"> Júnior.</w:t>
            </w:r>
          </w:p>
          <w:p w:rsidR="00E1120A" w:rsidRDefault="00E1120A" w:rsidP="00E1120A">
            <w:pPr>
              <w:spacing w:after="120"/>
              <w:ind w:firstLine="709"/>
              <w:jc w:val="both"/>
              <w:rPr>
                <w:rFonts w:ascii="Times New Roman" w:hAnsi="Times New Roman" w:cs="Times New Roman"/>
                <w:color w:val="222222"/>
                <w:sz w:val="24"/>
              </w:rPr>
            </w:pPr>
            <w:r w:rsidRPr="00950C8D">
              <w:rPr>
                <w:rFonts w:ascii="Times New Roman" w:hAnsi="Times New Roman" w:cs="Times New Roman"/>
                <w:color w:val="222222"/>
                <w:sz w:val="24"/>
              </w:rPr>
              <w:t>Na prova Semifinal executará “Confidência” (valsa) de Amaro Siqueira</w:t>
            </w:r>
            <w:r w:rsidR="0009393C">
              <w:rPr>
                <w:rFonts w:ascii="Times New Roman" w:hAnsi="Times New Roman" w:cs="Times New Roman"/>
                <w:color w:val="222222"/>
                <w:sz w:val="24"/>
              </w:rPr>
              <w:t>;</w:t>
            </w:r>
            <w:r w:rsidRPr="00950C8D">
              <w:rPr>
                <w:rFonts w:ascii="Times New Roman" w:hAnsi="Times New Roman" w:cs="Times New Roman"/>
                <w:color w:val="222222"/>
                <w:sz w:val="24"/>
              </w:rPr>
              <w:t xml:space="preserve"> “</w:t>
            </w:r>
            <w:r w:rsidR="0009393C">
              <w:rPr>
                <w:rFonts w:ascii="Times New Roman" w:hAnsi="Times New Roman" w:cs="Times New Roman"/>
                <w:color w:val="222222"/>
                <w:sz w:val="24"/>
              </w:rPr>
              <w:t>Caprichos 24 e 28</w:t>
            </w:r>
            <w:r w:rsidRPr="00950C8D">
              <w:rPr>
                <w:rFonts w:ascii="Times New Roman" w:hAnsi="Times New Roman" w:cs="Times New Roman"/>
                <w:color w:val="222222"/>
                <w:sz w:val="24"/>
              </w:rPr>
              <w:t xml:space="preserve">” de </w:t>
            </w:r>
            <w:r w:rsidR="0009393C">
              <w:rPr>
                <w:rFonts w:ascii="Times New Roman" w:hAnsi="Times New Roman" w:cs="Times New Roman"/>
                <w:color w:val="222222"/>
                <w:sz w:val="24"/>
              </w:rPr>
              <w:t>Luigi Legnani, “Estudo 10” de Heitor Villa-Lobos,  e “</w:t>
            </w:r>
            <w:proofErr w:type="spellStart"/>
            <w:r w:rsidR="0009393C">
              <w:rPr>
                <w:rFonts w:ascii="Times New Roman" w:hAnsi="Times New Roman" w:cs="Times New Roman"/>
                <w:color w:val="222222"/>
                <w:sz w:val="24"/>
              </w:rPr>
              <w:t>Rugendas</w:t>
            </w:r>
            <w:proofErr w:type="spellEnd"/>
            <w:r w:rsidR="0009393C">
              <w:rPr>
                <w:rFonts w:ascii="Times New Roman" w:hAnsi="Times New Roman" w:cs="Times New Roman"/>
                <w:color w:val="222222"/>
                <w:sz w:val="24"/>
              </w:rPr>
              <w:t>” de Antônio Madureira</w:t>
            </w:r>
            <w:r>
              <w:rPr>
                <w:rFonts w:ascii="Times New Roman" w:hAnsi="Times New Roman" w:cs="Times New Roman"/>
                <w:color w:val="222222"/>
                <w:sz w:val="24"/>
              </w:rPr>
              <w:t>.</w:t>
            </w:r>
          </w:p>
          <w:p w:rsidR="00E1120A" w:rsidRDefault="00E1120A" w:rsidP="00E1120A">
            <w:pPr>
              <w:spacing w:after="120"/>
              <w:ind w:firstLine="709"/>
              <w:jc w:val="both"/>
              <w:rPr>
                <w:rFonts w:ascii="Times New Roman" w:hAnsi="Times New Roman" w:cs="Times New Roman"/>
                <w:sz w:val="24"/>
              </w:rPr>
            </w:pPr>
            <w:r w:rsidRPr="00950C8D">
              <w:rPr>
                <w:rFonts w:ascii="Times New Roman" w:hAnsi="Times New Roman" w:cs="Times New Roman"/>
                <w:sz w:val="24"/>
              </w:rPr>
              <w:t>Repertório previsto para tocar na prova final: “</w:t>
            </w:r>
            <w:r w:rsidR="0009393C">
              <w:rPr>
                <w:rFonts w:ascii="Times New Roman" w:hAnsi="Times New Roman" w:cs="Times New Roman"/>
                <w:sz w:val="24"/>
              </w:rPr>
              <w:t>Prelúdio N</w:t>
            </w:r>
            <w:r w:rsidR="0009393C" w:rsidRPr="0009393C">
              <w:rPr>
                <w:rFonts w:ascii="Times New Roman" w:hAnsi="Times New Roman" w:cs="Times New Roman"/>
                <w:sz w:val="24"/>
                <w:vertAlign w:val="superscript"/>
              </w:rPr>
              <w:t>o</w:t>
            </w:r>
            <w:r w:rsidR="0009393C">
              <w:rPr>
                <w:rFonts w:ascii="Times New Roman" w:hAnsi="Times New Roman" w:cs="Times New Roman"/>
                <w:sz w:val="24"/>
              </w:rPr>
              <w:t xml:space="preserve"> 5</w:t>
            </w:r>
            <w:r w:rsidRPr="00950C8D">
              <w:rPr>
                <w:rFonts w:ascii="Times New Roman" w:hAnsi="Times New Roman" w:cs="Times New Roman"/>
                <w:sz w:val="24"/>
              </w:rPr>
              <w:t>” e “Valsa de Esquina” de Amaro Siqueira</w:t>
            </w:r>
            <w:r w:rsidR="0009393C">
              <w:rPr>
                <w:rFonts w:ascii="Times New Roman" w:hAnsi="Times New Roman" w:cs="Times New Roman"/>
                <w:sz w:val="24"/>
              </w:rPr>
              <w:t xml:space="preserve">; </w:t>
            </w:r>
            <w:r w:rsidRPr="00950C8D">
              <w:rPr>
                <w:rFonts w:ascii="Times New Roman" w:hAnsi="Times New Roman" w:cs="Times New Roman"/>
                <w:sz w:val="24"/>
              </w:rPr>
              <w:t>“</w:t>
            </w:r>
            <w:r w:rsidR="0009393C">
              <w:rPr>
                <w:rFonts w:ascii="Times New Roman" w:hAnsi="Times New Roman" w:cs="Times New Roman"/>
                <w:sz w:val="24"/>
              </w:rPr>
              <w:t>Fantasia 7</w:t>
            </w:r>
            <w:r w:rsidRPr="00950C8D">
              <w:rPr>
                <w:rFonts w:ascii="Times New Roman" w:hAnsi="Times New Roman" w:cs="Times New Roman"/>
                <w:sz w:val="24"/>
              </w:rPr>
              <w:t xml:space="preserve">” </w:t>
            </w:r>
            <w:r w:rsidR="0009393C">
              <w:rPr>
                <w:rFonts w:ascii="Times New Roman" w:hAnsi="Times New Roman" w:cs="Times New Roman"/>
                <w:sz w:val="24"/>
              </w:rPr>
              <w:t xml:space="preserve">de John </w:t>
            </w:r>
            <w:proofErr w:type="spellStart"/>
            <w:r w:rsidR="0009393C">
              <w:rPr>
                <w:rFonts w:ascii="Times New Roman" w:hAnsi="Times New Roman" w:cs="Times New Roman"/>
                <w:sz w:val="24"/>
              </w:rPr>
              <w:t>Dowland</w:t>
            </w:r>
            <w:proofErr w:type="spellEnd"/>
            <w:r w:rsidR="0009393C">
              <w:rPr>
                <w:rFonts w:ascii="Times New Roman" w:hAnsi="Times New Roman" w:cs="Times New Roman"/>
                <w:sz w:val="24"/>
              </w:rPr>
              <w:t>, “</w:t>
            </w:r>
            <w:proofErr w:type="spellStart"/>
            <w:r w:rsidR="0009393C">
              <w:rPr>
                <w:rFonts w:ascii="Times New Roman" w:hAnsi="Times New Roman" w:cs="Times New Roman"/>
                <w:sz w:val="24"/>
              </w:rPr>
              <w:t>Pavana</w:t>
            </w:r>
            <w:proofErr w:type="spellEnd"/>
            <w:r w:rsidR="0009393C">
              <w:rPr>
                <w:rFonts w:ascii="Times New Roman" w:hAnsi="Times New Roman" w:cs="Times New Roman"/>
                <w:sz w:val="24"/>
              </w:rPr>
              <w:t xml:space="preserve"> Triste” </w:t>
            </w:r>
            <w:r>
              <w:rPr>
                <w:rFonts w:ascii="Times New Roman" w:hAnsi="Times New Roman" w:cs="Times New Roman"/>
                <w:sz w:val="24"/>
              </w:rPr>
              <w:t>(</w:t>
            </w:r>
            <w:r w:rsidR="0009393C">
              <w:rPr>
                <w:rFonts w:ascii="Times New Roman" w:hAnsi="Times New Roman" w:cs="Times New Roman"/>
                <w:sz w:val="24"/>
              </w:rPr>
              <w:t>3º mov.) e “</w:t>
            </w:r>
            <w:proofErr w:type="spellStart"/>
            <w:r w:rsidR="0009393C">
              <w:rPr>
                <w:rFonts w:ascii="Times New Roman" w:hAnsi="Times New Roman" w:cs="Times New Roman"/>
                <w:sz w:val="24"/>
              </w:rPr>
              <w:t>Con</w:t>
            </w:r>
            <w:proofErr w:type="spellEnd"/>
            <w:r w:rsidR="0009393C">
              <w:rPr>
                <w:rFonts w:ascii="Times New Roman" w:hAnsi="Times New Roman" w:cs="Times New Roman"/>
                <w:sz w:val="24"/>
              </w:rPr>
              <w:t xml:space="preserve"> Brio” (4º mov.) da Sonata de Antônio José.</w:t>
            </w:r>
          </w:p>
          <w:p w:rsidR="00E1120A" w:rsidRDefault="00231A27" w:rsidP="00231A27">
            <w:pPr>
              <w:jc w:val="center"/>
              <w:rPr>
                <w:rFonts w:ascii="Arial" w:hAnsi="Arial" w:cs="Arial"/>
                <w:color w:val="222222"/>
                <w:sz w:val="28"/>
                <w:szCs w:val="28"/>
              </w:rPr>
            </w:pPr>
            <w:r>
              <w:rPr>
                <w:noProof/>
              </w:rPr>
              <w:drawing>
                <wp:inline distT="0" distB="0" distL="0" distR="0" wp14:anchorId="54FF0920" wp14:editId="570DFD32">
                  <wp:extent cx="2344106" cy="2736000"/>
                  <wp:effectExtent l="0" t="0" r="0" b="7620"/>
                  <wp:docPr id="16" name="Imagem 16" descr="C:\Users\EUGÊNIO Lima\AppData\Local\Microsoft\Windows\INetCache\Content.Word\FOTO 2 Herbet Douglas_DSC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UGÊNIO Lima\AppData\Local\Microsoft\Windows\INetCache\Content.Word\FOTO 2 Herbet Douglas_DSC165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4106" cy="2736000"/>
                          </a:xfrm>
                          <a:prstGeom prst="rect">
                            <a:avLst/>
                          </a:prstGeom>
                          <a:noFill/>
                          <a:ln>
                            <a:noFill/>
                          </a:ln>
                        </pic:spPr>
                      </pic:pic>
                    </a:graphicData>
                  </a:graphic>
                </wp:inline>
              </w:drawing>
            </w:r>
          </w:p>
        </w:tc>
      </w:tr>
      <w:tr w:rsidR="00371DA5" w:rsidTr="00E1120A">
        <w:tc>
          <w:tcPr>
            <w:tcW w:w="10456" w:type="dxa"/>
          </w:tcPr>
          <w:tbl>
            <w:tblPr>
              <w:tblW w:w="0" w:type="auto"/>
              <w:jc w:val="center"/>
              <w:tblBorders>
                <w:top w:val="nil"/>
                <w:left w:val="nil"/>
                <w:bottom w:val="nil"/>
                <w:right w:val="nil"/>
              </w:tblBorders>
              <w:tblLook w:val="0000" w:firstRow="0" w:lastRow="0" w:firstColumn="0" w:lastColumn="0" w:noHBand="0" w:noVBand="0"/>
            </w:tblPr>
            <w:tblGrid>
              <w:gridCol w:w="1663"/>
            </w:tblGrid>
            <w:tr w:rsidR="00371DA5" w:rsidRPr="00C90FBB" w:rsidTr="00711810">
              <w:trPr>
                <w:trHeight w:val="214"/>
                <w:jc w:val="center"/>
              </w:trPr>
              <w:tc>
                <w:tcPr>
                  <w:tcW w:w="0" w:type="auto"/>
                </w:tcPr>
                <w:p w:rsidR="00371DA5" w:rsidRPr="00C90FBB" w:rsidRDefault="00371DA5" w:rsidP="00371DA5">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t>Jeias Silvestre</w:t>
                  </w:r>
                </w:p>
              </w:tc>
            </w:tr>
          </w:tbl>
          <w:p w:rsidR="00371DA5" w:rsidRPr="00371DA5" w:rsidRDefault="00371DA5" w:rsidP="00371DA5">
            <w:pPr>
              <w:autoSpaceDE w:val="0"/>
              <w:autoSpaceDN w:val="0"/>
              <w:adjustRightInd w:val="0"/>
              <w:spacing w:after="120"/>
              <w:ind w:firstLine="709"/>
              <w:jc w:val="both"/>
              <w:rPr>
                <w:rFonts w:ascii="Times New Roman" w:hAnsi="Times New Roman" w:cs="Times New Roman"/>
                <w:color w:val="00000A"/>
                <w:sz w:val="24"/>
                <w:szCs w:val="18"/>
              </w:rPr>
            </w:pPr>
            <w:r w:rsidRPr="00371DA5">
              <w:rPr>
                <w:rFonts w:ascii="Times New Roman" w:hAnsi="Times New Roman" w:cs="Times New Roman"/>
                <w:color w:val="00000A"/>
                <w:sz w:val="24"/>
                <w:szCs w:val="18"/>
              </w:rPr>
              <w:t xml:space="preserve">Natural de Fortaleza (CE), </w:t>
            </w:r>
            <w:r w:rsidRPr="00371DA5">
              <w:rPr>
                <w:rFonts w:ascii="Times New Roman" w:hAnsi="Times New Roman" w:cs="Times New Roman"/>
                <w:color w:val="00000A"/>
                <w:sz w:val="24"/>
                <w:szCs w:val="18"/>
              </w:rPr>
              <w:t>Jeias</w:t>
            </w:r>
            <w:r w:rsidRPr="00371DA5">
              <w:rPr>
                <w:rFonts w:ascii="Times New Roman" w:hAnsi="Times New Roman" w:cs="Times New Roman"/>
                <w:color w:val="00000A"/>
                <w:sz w:val="24"/>
                <w:szCs w:val="18"/>
              </w:rPr>
              <w:t xml:space="preserve"> Silvestre (1990), graduando do Curso de</w:t>
            </w:r>
            <w:r w:rsidRPr="00371DA5">
              <w:rPr>
                <w:rFonts w:ascii="Times New Roman" w:hAnsi="Times New Roman" w:cs="Times New Roman"/>
                <w:color w:val="00000A"/>
                <w:sz w:val="24"/>
                <w:szCs w:val="18"/>
              </w:rPr>
              <w:t xml:space="preserve"> </w:t>
            </w:r>
            <w:r w:rsidRPr="00371DA5">
              <w:rPr>
                <w:rFonts w:ascii="Times New Roman" w:hAnsi="Times New Roman" w:cs="Times New Roman"/>
                <w:color w:val="00000A"/>
                <w:sz w:val="24"/>
                <w:szCs w:val="18"/>
              </w:rPr>
              <w:t>Licenciatura em Música da UECE, atuou, inicialmente, como guitarrista e</w:t>
            </w:r>
            <w:r>
              <w:rPr>
                <w:rFonts w:ascii="Times New Roman" w:hAnsi="Times New Roman" w:cs="Times New Roman"/>
                <w:color w:val="00000A"/>
                <w:sz w:val="24"/>
                <w:szCs w:val="18"/>
              </w:rPr>
              <w:t xml:space="preserve"> </w:t>
            </w:r>
            <w:r w:rsidRPr="00371DA5">
              <w:rPr>
                <w:rFonts w:ascii="Times New Roman" w:hAnsi="Times New Roman" w:cs="Times New Roman"/>
                <w:color w:val="00000A"/>
                <w:sz w:val="24"/>
                <w:szCs w:val="18"/>
              </w:rPr>
              <w:t>violonista em grupos populares. Após ingressar na Orquestra Nordestina do</w:t>
            </w:r>
            <w:r>
              <w:rPr>
                <w:rFonts w:ascii="Times New Roman" w:hAnsi="Times New Roman" w:cs="Times New Roman"/>
                <w:color w:val="00000A"/>
                <w:sz w:val="24"/>
                <w:szCs w:val="18"/>
              </w:rPr>
              <w:t xml:space="preserve"> </w:t>
            </w:r>
            <w:r w:rsidRPr="00371DA5">
              <w:rPr>
                <w:rFonts w:ascii="Times New Roman" w:hAnsi="Times New Roman" w:cs="Times New Roman"/>
                <w:color w:val="00000A"/>
                <w:sz w:val="24"/>
                <w:szCs w:val="18"/>
              </w:rPr>
              <w:t>Grupo Pão de Açúcar, Jeias deu início aos seus estudos formais de música. Em</w:t>
            </w:r>
            <w:r>
              <w:rPr>
                <w:rFonts w:ascii="Times New Roman" w:hAnsi="Times New Roman" w:cs="Times New Roman"/>
                <w:color w:val="00000A"/>
                <w:sz w:val="24"/>
                <w:szCs w:val="18"/>
              </w:rPr>
              <w:t xml:space="preserve"> </w:t>
            </w:r>
            <w:r w:rsidRPr="00371DA5">
              <w:rPr>
                <w:rFonts w:ascii="Times New Roman" w:hAnsi="Times New Roman" w:cs="Times New Roman"/>
                <w:color w:val="00000A"/>
                <w:sz w:val="24"/>
                <w:szCs w:val="18"/>
              </w:rPr>
              <w:t>seguida, é admitido no Instituto Federal do Ceará onde recebe orientações do</w:t>
            </w:r>
            <w:r>
              <w:rPr>
                <w:rFonts w:ascii="Times New Roman" w:hAnsi="Times New Roman" w:cs="Times New Roman"/>
                <w:color w:val="00000A"/>
                <w:sz w:val="24"/>
                <w:szCs w:val="18"/>
              </w:rPr>
              <w:t xml:space="preserve"> professor </w:t>
            </w:r>
            <w:proofErr w:type="spellStart"/>
            <w:r>
              <w:rPr>
                <w:rFonts w:ascii="Times New Roman" w:hAnsi="Times New Roman" w:cs="Times New Roman"/>
                <w:color w:val="00000A"/>
                <w:sz w:val="24"/>
                <w:szCs w:val="18"/>
              </w:rPr>
              <w:t>Edy</w:t>
            </w:r>
            <w:proofErr w:type="spellEnd"/>
            <w:r>
              <w:rPr>
                <w:rFonts w:ascii="Times New Roman" w:hAnsi="Times New Roman" w:cs="Times New Roman"/>
                <w:color w:val="00000A"/>
                <w:sz w:val="24"/>
                <w:szCs w:val="18"/>
              </w:rPr>
              <w:t xml:space="preserve"> </w:t>
            </w:r>
            <w:proofErr w:type="spellStart"/>
            <w:r>
              <w:rPr>
                <w:rFonts w:ascii="Times New Roman" w:hAnsi="Times New Roman" w:cs="Times New Roman"/>
                <w:color w:val="00000A"/>
                <w:sz w:val="24"/>
                <w:szCs w:val="18"/>
              </w:rPr>
              <w:t>Lincolln</w:t>
            </w:r>
            <w:proofErr w:type="spellEnd"/>
            <w:r>
              <w:rPr>
                <w:rFonts w:ascii="Times New Roman" w:hAnsi="Times New Roman" w:cs="Times New Roman"/>
                <w:color w:val="00000A"/>
                <w:sz w:val="24"/>
                <w:szCs w:val="18"/>
              </w:rPr>
              <w:t xml:space="preserve"> </w:t>
            </w:r>
            <w:r w:rsidRPr="00371DA5">
              <w:rPr>
                <w:rFonts w:ascii="Times New Roman" w:hAnsi="Times New Roman" w:cs="Times New Roman"/>
                <w:color w:val="00000A"/>
                <w:sz w:val="24"/>
                <w:szCs w:val="18"/>
              </w:rPr>
              <w:t>sobre o estudo do violão de concerto e, assim,</w:t>
            </w:r>
            <w:r w:rsidRPr="00371DA5">
              <w:rPr>
                <w:rFonts w:ascii="Times New Roman" w:hAnsi="Times New Roman" w:cs="Times New Roman"/>
                <w:color w:val="00000A"/>
                <w:sz w:val="24"/>
                <w:szCs w:val="18"/>
              </w:rPr>
              <w:t xml:space="preserve"> </w:t>
            </w:r>
            <w:r w:rsidRPr="00371DA5">
              <w:rPr>
                <w:rFonts w:ascii="Times New Roman" w:hAnsi="Times New Roman" w:cs="Times New Roman"/>
                <w:color w:val="00000A"/>
                <w:sz w:val="24"/>
                <w:szCs w:val="18"/>
              </w:rPr>
              <w:t>pende por esta ramificação violonística desde 2011.</w:t>
            </w:r>
          </w:p>
          <w:p w:rsidR="00371DA5" w:rsidRDefault="00857E9C" w:rsidP="00371DA5">
            <w:pPr>
              <w:spacing w:after="120"/>
              <w:ind w:firstLine="709"/>
              <w:jc w:val="both"/>
              <w:rPr>
                <w:rFonts w:ascii="Times New Roman" w:hAnsi="Times New Roman" w:cs="Times New Roman"/>
                <w:color w:val="222222"/>
                <w:sz w:val="24"/>
              </w:rPr>
            </w:pPr>
            <w:r>
              <w:rPr>
                <w:rFonts w:ascii="Times New Roman" w:hAnsi="Times New Roman" w:cs="Times New Roman"/>
                <w:color w:val="222222"/>
                <w:sz w:val="24"/>
              </w:rPr>
              <w:t>Na prova S</w:t>
            </w:r>
            <w:r w:rsidR="00371DA5" w:rsidRPr="00950C8D">
              <w:rPr>
                <w:rFonts w:ascii="Times New Roman" w:hAnsi="Times New Roman" w:cs="Times New Roman"/>
                <w:color w:val="222222"/>
                <w:sz w:val="24"/>
              </w:rPr>
              <w:t>emifinal executará “Confidência” (valsa) de Amaro Siqueira</w:t>
            </w:r>
            <w:r w:rsidR="00F515ED">
              <w:rPr>
                <w:rFonts w:ascii="Times New Roman" w:hAnsi="Times New Roman" w:cs="Times New Roman"/>
                <w:color w:val="222222"/>
                <w:sz w:val="24"/>
              </w:rPr>
              <w:t xml:space="preserve"> e o </w:t>
            </w:r>
            <w:r w:rsidR="00371DA5" w:rsidRPr="00950C8D">
              <w:rPr>
                <w:rFonts w:ascii="Times New Roman" w:hAnsi="Times New Roman" w:cs="Times New Roman"/>
                <w:color w:val="222222"/>
                <w:sz w:val="24"/>
              </w:rPr>
              <w:t>“</w:t>
            </w:r>
            <w:r w:rsidR="00371DA5">
              <w:rPr>
                <w:rFonts w:ascii="Times New Roman" w:hAnsi="Times New Roman" w:cs="Times New Roman"/>
                <w:color w:val="222222"/>
                <w:sz w:val="24"/>
              </w:rPr>
              <w:t>Fandango</w:t>
            </w:r>
            <w:r w:rsidR="00371DA5" w:rsidRPr="00950C8D">
              <w:rPr>
                <w:rFonts w:ascii="Times New Roman" w:hAnsi="Times New Roman" w:cs="Times New Roman"/>
                <w:color w:val="222222"/>
                <w:sz w:val="24"/>
              </w:rPr>
              <w:t xml:space="preserve">” </w:t>
            </w:r>
            <w:r w:rsidR="00371DA5">
              <w:rPr>
                <w:rFonts w:ascii="Times New Roman" w:hAnsi="Times New Roman" w:cs="Times New Roman"/>
                <w:color w:val="222222"/>
                <w:sz w:val="24"/>
              </w:rPr>
              <w:t>(</w:t>
            </w:r>
            <w:r w:rsidR="00371DA5" w:rsidRPr="00950C8D">
              <w:rPr>
                <w:rFonts w:ascii="Times New Roman" w:hAnsi="Times New Roman" w:cs="Times New Roman"/>
                <w:color w:val="222222"/>
                <w:sz w:val="24"/>
              </w:rPr>
              <w:t>d</w:t>
            </w:r>
            <w:r w:rsidR="00371DA5">
              <w:rPr>
                <w:rFonts w:ascii="Times New Roman" w:hAnsi="Times New Roman" w:cs="Times New Roman"/>
                <w:color w:val="222222"/>
                <w:sz w:val="24"/>
              </w:rPr>
              <w:t xml:space="preserve">as </w:t>
            </w:r>
            <w:proofErr w:type="spellStart"/>
            <w:r w:rsidR="00371DA5">
              <w:rPr>
                <w:rFonts w:ascii="Times New Roman" w:hAnsi="Times New Roman" w:cs="Times New Roman"/>
                <w:color w:val="222222"/>
                <w:sz w:val="24"/>
              </w:rPr>
              <w:t>Tres</w:t>
            </w:r>
            <w:proofErr w:type="spellEnd"/>
            <w:r w:rsidR="00371DA5">
              <w:rPr>
                <w:rFonts w:ascii="Times New Roman" w:hAnsi="Times New Roman" w:cs="Times New Roman"/>
                <w:color w:val="222222"/>
                <w:sz w:val="24"/>
              </w:rPr>
              <w:t xml:space="preserve"> </w:t>
            </w:r>
            <w:proofErr w:type="spellStart"/>
            <w:r w:rsidR="00371DA5">
              <w:rPr>
                <w:rFonts w:ascii="Times New Roman" w:hAnsi="Times New Roman" w:cs="Times New Roman"/>
                <w:color w:val="222222"/>
                <w:sz w:val="24"/>
              </w:rPr>
              <w:t>Piezas</w:t>
            </w:r>
            <w:proofErr w:type="spellEnd"/>
            <w:r w:rsidR="00371DA5">
              <w:rPr>
                <w:rFonts w:ascii="Times New Roman" w:hAnsi="Times New Roman" w:cs="Times New Roman"/>
                <w:color w:val="222222"/>
                <w:sz w:val="24"/>
              </w:rPr>
              <w:t xml:space="preserve"> </w:t>
            </w:r>
            <w:proofErr w:type="spellStart"/>
            <w:r w:rsidR="00371DA5">
              <w:rPr>
                <w:rFonts w:ascii="Times New Roman" w:hAnsi="Times New Roman" w:cs="Times New Roman"/>
                <w:color w:val="222222"/>
                <w:sz w:val="24"/>
              </w:rPr>
              <w:t>Españolas</w:t>
            </w:r>
            <w:proofErr w:type="spellEnd"/>
            <w:r w:rsidR="00371DA5">
              <w:rPr>
                <w:rFonts w:ascii="Times New Roman" w:hAnsi="Times New Roman" w:cs="Times New Roman"/>
                <w:color w:val="222222"/>
                <w:sz w:val="24"/>
              </w:rPr>
              <w:t xml:space="preserve">) de Joaquin Rodrigo. </w:t>
            </w:r>
          </w:p>
          <w:p w:rsidR="00371DA5" w:rsidRDefault="00371DA5" w:rsidP="00857E9C">
            <w:pPr>
              <w:spacing w:after="120"/>
              <w:ind w:firstLine="709"/>
              <w:jc w:val="both"/>
              <w:rPr>
                <w:rFonts w:ascii="Times New Roman" w:hAnsi="Times New Roman" w:cs="Times New Roman"/>
                <w:sz w:val="24"/>
              </w:rPr>
            </w:pPr>
            <w:r w:rsidRPr="00950C8D">
              <w:rPr>
                <w:rFonts w:ascii="Times New Roman" w:hAnsi="Times New Roman" w:cs="Times New Roman"/>
                <w:sz w:val="24"/>
              </w:rPr>
              <w:t>Repertório previsto para tocar na prova final: “</w:t>
            </w:r>
            <w:r>
              <w:rPr>
                <w:rFonts w:ascii="Times New Roman" w:hAnsi="Times New Roman" w:cs="Times New Roman"/>
                <w:sz w:val="24"/>
              </w:rPr>
              <w:t xml:space="preserve">Devaneios </w:t>
            </w:r>
            <w:r>
              <w:rPr>
                <w:rFonts w:ascii="Times New Roman" w:hAnsi="Times New Roman" w:cs="Times New Roman"/>
                <w:sz w:val="24"/>
              </w:rPr>
              <w:t>N</w:t>
            </w:r>
            <w:r w:rsidRPr="0009393C">
              <w:rPr>
                <w:rFonts w:ascii="Times New Roman" w:hAnsi="Times New Roman" w:cs="Times New Roman"/>
                <w:sz w:val="24"/>
                <w:vertAlign w:val="superscript"/>
              </w:rPr>
              <w:t>o</w:t>
            </w:r>
            <w:r>
              <w:rPr>
                <w:rFonts w:ascii="Times New Roman" w:hAnsi="Times New Roman" w:cs="Times New Roman"/>
                <w:sz w:val="24"/>
              </w:rPr>
              <w:t>1</w:t>
            </w:r>
            <w:r w:rsidRPr="00950C8D">
              <w:rPr>
                <w:rFonts w:ascii="Times New Roman" w:hAnsi="Times New Roman" w:cs="Times New Roman"/>
                <w:sz w:val="24"/>
              </w:rPr>
              <w:t>” e “Valsa de Esquina” de Amaro Siqueira</w:t>
            </w:r>
            <w:r w:rsidR="00857E9C">
              <w:rPr>
                <w:rFonts w:ascii="Times New Roman" w:hAnsi="Times New Roman" w:cs="Times New Roman"/>
                <w:sz w:val="24"/>
              </w:rPr>
              <w:t xml:space="preserve">  e</w:t>
            </w:r>
            <w:r>
              <w:rPr>
                <w:rFonts w:ascii="Times New Roman" w:hAnsi="Times New Roman" w:cs="Times New Roman"/>
                <w:sz w:val="24"/>
              </w:rPr>
              <w:t xml:space="preserve"> </w:t>
            </w:r>
            <w:r w:rsidRPr="00950C8D">
              <w:rPr>
                <w:rFonts w:ascii="Times New Roman" w:hAnsi="Times New Roman" w:cs="Times New Roman"/>
                <w:sz w:val="24"/>
              </w:rPr>
              <w:t>“</w:t>
            </w:r>
            <w:r w:rsidR="00857E9C">
              <w:rPr>
                <w:rFonts w:ascii="Times New Roman" w:hAnsi="Times New Roman" w:cs="Times New Roman"/>
                <w:sz w:val="24"/>
              </w:rPr>
              <w:t>Apassionata</w:t>
            </w:r>
            <w:r w:rsidRPr="00950C8D">
              <w:rPr>
                <w:rFonts w:ascii="Times New Roman" w:hAnsi="Times New Roman" w:cs="Times New Roman"/>
                <w:sz w:val="24"/>
              </w:rPr>
              <w:t xml:space="preserve">” </w:t>
            </w:r>
            <w:r>
              <w:rPr>
                <w:rFonts w:ascii="Times New Roman" w:hAnsi="Times New Roman" w:cs="Times New Roman"/>
                <w:sz w:val="24"/>
              </w:rPr>
              <w:t xml:space="preserve">de </w:t>
            </w:r>
            <w:r w:rsidR="00857E9C">
              <w:rPr>
                <w:rFonts w:ascii="Times New Roman" w:hAnsi="Times New Roman" w:cs="Times New Roman"/>
                <w:sz w:val="24"/>
              </w:rPr>
              <w:t xml:space="preserve">Ronaldo Miranda. </w:t>
            </w:r>
          </w:p>
          <w:p w:rsidR="00857E9C" w:rsidRDefault="002D3E8D" w:rsidP="00857E9C">
            <w:pPr>
              <w:spacing w:after="120"/>
              <w:ind w:firstLine="709"/>
              <w:jc w:val="center"/>
              <w:rPr>
                <w:rFonts w:ascii="Times New Roman" w:hAnsi="Times New Roman" w:cs="Times New Roman"/>
                <w:b/>
                <w:bCs/>
                <w:color w:val="000000"/>
                <w:sz w:val="24"/>
              </w:rPr>
            </w:pPr>
            <w:r>
              <w:rPr>
                <w:noProof/>
              </w:rPr>
              <w:drawing>
                <wp:inline distT="0" distB="0" distL="0" distR="0" wp14:anchorId="6B19356B" wp14:editId="41232BCD">
                  <wp:extent cx="1116000" cy="1673334"/>
                  <wp:effectExtent l="0" t="0" r="8255" b="3175"/>
                  <wp:docPr id="11" name="Imagem 11" descr="C:\Users\EUGÊNIO Lima\AppData\Local\Microsoft\Windows\INetCache\Content.Word\Foto Jeias FB_IMG_150888912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UGÊNIO Lima\AppData\Local\Microsoft\Windows\INetCache\Content.Word\Foto Jeias FB_IMG_1508889124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6000" cy="1673334"/>
                          </a:xfrm>
                          <a:prstGeom prst="rect">
                            <a:avLst/>
                          </a:prstGeom>
                          <a:noFill/>
                          <a:ln>
                            <a:noFill/>
                          </a:ln>
                        </pic:spPr>
                      </pic:pic>
                    </a:graphicData>
                  </a:graphic>
                </wp:inline>
              </w:drawing>
            </w:r>
          </w:p>
        </w:tc>
      </w:tr>
      <w:tr w:rsidR="00857E9C" w:rsidTr="00E1120A">
        <w:tc>
          <w:tcPr>
            <w:tcW w:w="10456" w:type="dxa"/>
          </w:tcPr>
          <w:p w:rsidR="002D3E8D" w:rsidRDefault="002D3E8D"/>
          <w:tbl>
            <w:tblPr>
              <w:tblW w:w="0" w:type="auto"/>
              <w:jc w:val="center"/>
              <w:tblBorders>
                <w:top w:val="nil"/>
                <w:left w:val="nil"/>
                <w:bottom w:val="nil"/>
                <w:right w:val="nil"/>
              </w:tblBorders>
              <w:tblLook w:val="0000" w:firstRow="0" w:lastRow="0" w:firstColumn="0" w:lastColumn="0" w:noHBand="0" w:noVBand="0"/>
            </w:tblPr>
            <w:tblGrid>
              <w:gridCol w:w="10240"/>
            </w:tblGrid>
            <w:tr w:rsidR="00857E9C" w:rsidRPr="00C90FBB" w:rsidTr="00711810">
              <w:trPr>
                <w:trHeight w:val="214"/>
                <w:jc w:val="center"/>
              </w:trPr>
              <w:tc>
                <w:tcPr>
                  <w:tcW w:w="0" w:type="auto"/>
                </w:tcPr>
                <w:p w:rsidR="00857E9C" w:rsidRPr="00C90FBB" w:rsidRDefault="00857E9C" w:rsidP="00857E9C">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lastRenderedPageBreak/>
                    <w:t>Rafael Gonzaga</w:t>
                  </w:r>
                </w:p>
              </w:tc>
            </w:tr>
            <w:tr w:rsidR="00857E9C" w:rsidRPr="00857E9C">
              <w:tblPrEx>
                <w:jc w:val="left"/>
              </w:tblPrEx>
              <w:trPr>
                <w:trHeight w:val="526"/>
              </w:trPr>
              <w:tc>
                <w:tcPr>
                  <w:tcW w:w="0" w:type="auto"/>
                </w:tcPr>
                <w:p w:rsidR="00857E9C" w:rsidRPr="00857E9C" w:rsidRDefault="00857E9C" w:rsidP="00857E9C">
                  <w:pPr>
                    <w:autoSpaceDE w:val="0"/>
                    <w:autoSpaceDN w:val="0"/>
                    <w:adjustRightInd w:val="0"/>
                    <w:spacing w:after="0" w:line="240" w:lineRule="auto"/>
                    <w:ind w:firstLine="709"/>
                    <w:jc w:val="both"/>
                    <w:rPr>
                      <w:rFonts w:ascii="Times New Roman" w:hAnsi="Times New Roman" w:cs="Times New Roman"/>
                      <w:sz w:val="23"/>
                      <w:szCs w:val="23"/>
                    </w:rPr>
                  </w:pPr>
                  <w:r>
                    <w:rPr>
                      <w:rFonts w:ascii="Times New Roman" w:hAnsi="Times New Roman" w:cs="Times New Roman"/>
                      <w:sz w:val="24"/>
                      <w:szCs w:val="23"/>
                    </w:rPr>
                    <w:t xml:space="preserve">Nascido em Natal, </w:t>
                  </w:r>
                  <w:r w:rsidRPr="00857E9C">
                    <w:rPr>
                      <w:rFonts w:ascii="Times New Roman" w:hAnsi="Times New Roman" w:cs="Times New Roman"/>
                      <w:sz w:val="24"/>
                      <w:szCs w:val="23"/>
                    </w:rPr>
                    <w:t xml:space="preserve">Rafael Gonzaga iniciou os estudos de violão aos 11 anos com Alexandre Atmarama, passando em seguida pelas classes de Gui Clementino e Daniella Castello no antigo curso básico da EMUFRN. Passou uma temporada de estudos no ano de 2010 com Turíbio Santos no museu Villa Lobos no Rio de Janeiro. Em 2016 ingressou no bacharelado em música na UFRN, na classe do Professor João Raone. </w:t>
                  </w:r>
                </w:p>
              </w:tc>
            </w:tr>
          </w:tbl>
          <w:p w:rsidR="00857E9C" w:rsidRPr="00857E9C" w:rsidRDefault="00857E9C" w:rsidP="00857E9C">
            <w:pPr>
              <w:spacing w:after="120"/>
              <w:ind w:firstLine="709"/>
              <w:jc w:val="both"/>
              <w:rPr>
                <w:rFonts w:ascii="Times New Roman" w:hAnsi="Times New Roman" w:cs="Times New Roman"/>
                <w:sz w:val="24"/>
              </w:rPr>
            </w:pPr>
            <w:r w:rsidRPr="00857E9C">
              <w:rPr>
                <w:rFonts w:ascii="Times New Roman" w:hAnsi="Times New Roman" w:cs="Times New Roman"/>
                <w:sz w:val="24"/>
              </w:rPr>
              <w:t>N</w:t>
            </w:r>
            <w:r>
              <w:rPr>
                <w:rFonts w:ascii="Times New Roman" w:hAnsi="Times New Roman" w:cs="Times New Roman"/>
                <w:sz w:val="24"/>
              </w:rPr>
              <w:t>a prova S</w:t>
            </w:r>
            <w:r w:rsidRPr="00857E9C">
              <w:rPr>
                <w:rFonts w:ascii="Times New Roman" w:hAnsi="Times New Roman" w:cs="Times New Roman"/>
                <w:sz w:val="24"/>
              </w:rPr>
              <w:t>emifinal executará “Confidência” (valsa) de Amaro Siqueira</w:t>
            </w:r>
            <w:r w:rsidR="009B1556">
              <w:rPr>
                <w:rFonts w:ascii="Times New Roman" w:hAnsi="Times New Roman" w:cs="Times New Roman"/>
                <w:sz w:val="24"/>
              </w:rPr>
              <w:t xml:space="preserve">; </w:t>
            </w:r>
            <w:r w:rsidRPr="00857E9C">
              <w:rPr>
                <w:rFonts w:ascii="Times New Roman" w:hAnsi="Times New Roman" w:cs="Times New Roman"/>
                <w:sz w:val="24"/>
              </w:rPr>
              <w:t>“</w:t>
            </w:r>
            <w:proofErr w:type="spellStart"/>
            <w:r w:rsidR="009B1556">
              <w:rPr>
                <w:rFonts w:ascii="Times New Roman" w:hAnsi="Times New Roman" w:cs="Times New Roman"/>
                <w:sz w:val="24"/>
              </w:rPr>
              <w:t>Homenaje</w:t>
            </w:r>
            <w:proofErr w:type="spellEnd"/>
            <w:r w:rsidR="009B1556">
              <w:rPr>
                <w:rFonts w:ascii="Times New Roman" w:hAnsi="Times New Roman" w:cs="Times New Roman"/>
                <w:sz w:val="24"/>
              </w:rPr>
              <w:t xml:space="preserve"> a </w:t>
            </w:r>
            <w:proofErr w:type="spellStart"/>
            <w:r w:rsidR="009B1556">
              <w:rPr>
                <w:rFonts w:ascii="Times New Roman" w:hAnsi="Times New Roman" w:cs="Times New Roman"/>
                <w:sz w:val="24"/>
              </w:rPr>
              <w:t>Tarrega</w:t>
            </w:r>
            <w:proofErr w:type="spellEnd"/>
            <w:r w:rsidR="009B1556">
              <w:rPr>
                <w:rFonts w:ascii="Times New Roman" w:hAnsi="Times New Roman" w:cs="Times New Roman"/>
                <w:sz w:val="24"/>
              </w:rPr>
              <w:t>” de Joaquín Turina,  “</w:t>
            </w:r>
            <w:proofErr w:type="spellStart"/>
            <w:r w:rsidR="009B1556">
              <w:rPr>
                <w:rFonts w:ascii="Times New Roman" w:hAnsi="Times New Roman" w:cs="Times New Roman"/>
                <w:sz w:val="24"/>
              </w:rPr>
              <w:t>Dichavado</w:t>
            </w:r>
            <w:proofErr w:type="spellEnd"/>
            <w:r w:rsidR="009B1556">
              <w:rPr>
                <w:rFonts w:ascii="Times New Roman" w:hAnsi="Times New Roman" w:cs="Times New Roman"/>
                <w:sz w:val="24"/>
              </w:rPr>
              <w:t>” e “Cheio de Dedos” de Guinga.</w:t>
            </w:r>
          </w:p>
          <w:p w:rsidR="00857E9C" w:rsidRPr="00857E9C" w:rsidRDefault="00857E9C" w:rsidP="00857E9C">
            <w:pPr>
              <w:spacing w:after="120"/>
              <w:ind w:firstLine="709"/>
              <w:jc w:val="both"/>
              <w:rPr>
                <w:rFonts w:ascii="Times New Roman" w:hAnsi="Times New Roman" w:cs="Times New Roman"/>
                <w:sz w:val="24"/>
              </w:rPr>
            </w:pPr>
            <w:r w:rsidRPr="00857E9C">
              <w:rPr>
                <w:rFonts w:ascii="Times New Roman" w:hAnsi="Times New Roman" w:cs="Times New Roman"/>
                <w:sz w:val="24"/>
              </w:rPr>
              <w:t>Repertório previsto para tocar na prova final: “</w:t>
            </w:r>
            <w:r w:rsidR="009B1556">
              <w:rPr>
                <w:rFonts w:ascii="Times New Roman" w:hAnsi="Times New Roman" w:cs="Times New Roman"/>
                <w:sz w:val="24"/>
              </w:rPr>
              <w:t>Confidência</w:t>
            </w:r>
            <w:r w:rsidRPr="00857E9C">
              <w:rPr>
                <w:rFonts w:ascii="Times New Roman" w:hAnsi="Times New Roman" w:cs="Times New Roman"/>
                <w:sz w:val="24"/>
              </w:rPr>
              <w:t>” e “Valsa de Esquina” de Amaro Siqueira</w:t>
            </w:r>
            <w:r w:rsidR="009B1556">
              <w:rPr>
                <w:rFonts w:ascii="Times New Roman" w:hAnsi="Times New Roman" w:cs="Times New Roman"/>
                <w:sz w:val="24"/>
              </w:rPr>
              <w:t>;</w:t>
            </w:r>
            <w:r w:rsidRPr="00857E9C">
              <w:rPr>
                <w:rFonts w:ascii="Times New Roman" w:hAnsi="Times New Roman" w:cs="Times New Roman"/>
                <w:sz w:val="24"/>
              </w:rPr>
              <w:t xml:space="preserve"> “</w:t>
            </w:r>
            <w:r w:rsidR="009B1556">
              <w:rPr>
                <w:rFonts w:ascii="Times New Roman" w:hAnsi="Times New Roman" w:cs="Times New Roman"/>
                <w:sz w:val="24"/>
              </w:rPr>
              <w:t xml:space="preserve">Prelúdio, Fuga e </w:t>
            </w:r>
            <w:proofErr w:type="spellStart"/>
            <w:r w:rsidR="009B1556">
              <w:rPr>
                <w:rFonts w:ascii="Times New Roman" w:hAnsi="Times New Roman" w:cs="Times New Roman"/>
                <w:sz w:val="24"/>
              </w:rPr>
              <w:t>Allegro</w:t>
            </w:r>
            <w:proofErr w:type="spellEnd"/>
            <w:r w:rsidR="009B1556">
              <w:rPr>
                <w:rFonts w:ascii="Times New Roman" w:hAnsi="Times New Roman" w:cs="Times New Roman"/>
                <w:sz w:val="24"/>
              </w:rPr>
              <w:t xml:space="preserve"> BWV 998</w:t>
            </w:r>
            <w:r w:rsidRPr="00857E9C">
              <w:rPr>
                <w:rFonts w:ascii="Times New Roman" w:hAnsi="Times New Roman" w:cs="Times New Roman"/>
                <w:sz w:val="24"/>
              </w:rPr>
              <w:t xml:space="preserve">” de </w:t>
            </w:r>
            <w:r w:rsidR="009B1556">
              <w:rPr>
                <w:rFonts w:ascii="Times New Roman" w:hAnsi="Times New Roman" w:cs="Times New Roman"/>
                <w:sz w:val="24"/>
              </w:rPr>
              <w:t>J</w:t>
            </w:r>
            <w:r w:rsidRPr="00857E9C">
              <w:rPr>
                <w:rFonts w:ascii="Times New Roman" w:hAnsi="Times New Roman" w:cs="Times New Roman"/>
                <w:sz w:val="24"/>
              </w:rPr>
              <w:t>.</w:t>
            </w:r>
            <w:r w:rsidR="009B1556">
              <w:rPr>
                <w:rFonts w:ascii="Times New Roman" w:hAnsi="Times New Roman" w:cs="Times New Roman"/>
                <w:sz w:val="24"/>
              </w:rPr>
              <w:t xml:space="preserve"> S. Bach.</w:t>
            </w:r>
            <w:r w:rsidRPr="00857E9C">
              <w:rPr>
                <w:rFonts w:ascii="Times New Roman" w:hAnsi="Times New Roman" w:cs="Times New Roman"/>
                <w:sz w:val="24"/>
              </w:rPr>
              <w:t xml:space="preserve"> </w:t>
            </w:r>
          </w:p>
          <w:p w:rsidR="00857E9C" w:rsidRDefault="007364F6" w:rsidP="00371DA5">
            <w:pPr>
              <w:autoSpaceDE w:val="0"/>
              <w:autoSpaceDN w:val="0"/>
              <w:adjustRightInd w:val="0"/>
              <w:spacing w:after="120"/>
              <w:jc w:val="center"/>
              <w:rPr>
                <w:rFonts w:ascii="Times New Roman" w:hAnsi="Times New Roman" w:cs="Times New Roman"/>
                <w:b/>
                <w:bCs/>
                <w:color w:val="000000"/>
                <w:sz w:val="24"/>
              </w:rPr>
            </w:pPr>
            <w:r>
              <w:rPr>
                <w:noProof/>
              </w:rPr>
              <w:drawing>
                <wp:inline distT="0" distB="0" distL="0" distR="0" wp14:anchorId="38B43ED5" wp14:editId="75DB478B">
                  <wp:extent cx="1944597" cy="1151890"/>
                  <wp:effectExtent l="0" t="0" r="0" b="0"/>
                  <wp:docPr id="6" name="Imagem 6" descr="C:\Users\EUGÊNIO Lima\AppData\Local\Microsoft\Windows\INetCache\Content.Word\FOTO artís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UGÊNIO Lima\AppData\Local\Microsoft\Windows\INetCache\Content.Word\FOTO artístic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1364" cy="1155898"/>
                          </a:xfrm>
                          <a:prstGeom prst="rect">
                            <a:avLst/>
                          </a:prstGeom>
                          <a:noFill/>
                          <a:ln>
                            <a:noFill/>
                          </a:ln>
                        </pic:spPr>
                      </pic:pic>
                    </a:graphicData>
                  </a:graphic>
                </wp:inline>
              </w:drawing>
            </w:r>
          </w:p>
        </w:tc>
      </w:tr>
      <w:tr w:rsidR="004B6EA8" w:rsidTr="00E1120A">
        <w:tc>
          <w:tcPr>
            <w:tcW w:w="10456" w:type="dxa"/>
          </w:tcPr>
          <w:p w:rsidR="004B6EA8" w:rsidRDefault="004B6EA8" w:rsidP="00857E9C">
            <w:pPr>
              <w:autoSpaceDE w:val="0"/>
              <w:autoSpaceDN w:val="0"/>
              <w:adjustRightInd w:val="0"/>
              <w:spacing w:after="120"/>
              <w:jc w:val="center"/>
              <w:rPr>
                <w:rFonts w:ascii="Times New Roman" w:hAnsi="Times New Roman" w:cs="Times New Roman"/>
                <w:b/>
                <w:bCs/>
                <w:color w:val="000000"/>
                <w:sz w:val="24"/>
              </w:rPr>
            </w:pPr>
          </w:p>
        </w:tc>
      </w:tr>
      <w:tr w:rsidR="004B6EA8" w:rsidTr="00E1120A">
        <w:tc>
          <w:tcPr>
            <w:tcW w:w="10456" w:type="dxa"/>
          </w:tcPr>
          <w:p w:rsidR="004B6EA8" w:rsidRDefault="004B6EA8" w:rsidP="00857E9C">
            <w:pPr>
              <w:autoSpaceDE w:val="0"/>
              <w:autoSpaceDN w:val="0"/>
              <w:adjustRightInd w:val="0"/>
              <w:spacing w:after="120"/>
              <w:jc w:val="center"/>
              <w:rPr>
                <w:rFonts w:ascii="Times New Roman" w:hAnsi="Times New Roman" w:cs="Times New Roman"/>
                <w:b/>
                <w:bCs/>
                <w:color w:val="000000"/>
                <w:sz w:val="24"/>
              </w:rPr>
            </w:pPr>
          </w:p>
        </w:tc>
      </w:tr>
      <w:tr w:rsidR="005360D7" w:rsidTr="00E1120A">
        <w:tc>
          <w:tcPr>
            <w:tcW w:w="10456" w:type="dxa"/>
          </w:tcPr>
          <w:tbl>
            <w:tblPr>
              <w:tblW w:w="0" w:type="auto"/>
              <w:jc w:val="center"/>
              <w:tblBorders>
                <w:top w:val="nil"/>
                <w:left w:val="nil"/>
                <w:bottom w:val="nil"/>
                <w:right w:val="nil"/>
              </w:tblBorders>
              <w:tblLook w:val="0000" w:firstRow="0" w:lastRow="0" w:firstColumn="0" w:lastColumn="0" w:noHBand="0" w:noVBand="0"/>
            </w:tblPr>
            <w:tblGrid>
              <w:gridCol w:w="1596"/>
            </w:tblGrid>
            <w:tr w:rsidR="005360D7" w:rsidRPr="00C90FBB" w:rsidTr="00711810">
              <w:trPr>
                <w:trHeight w:val="214"/>
                <w:jc w:val="center"/>
              </w:trPr>
              <w:tc>
                <w:tcPr>
                  <w:tcW w:w="0" w:type="auto"/>
                </w:tcPr>
                <w:p w:rsidR="005360D7" w:rsidRPr="00C90FBB" w:rsidRDefault="005360D7" w:rsidP="005360D7">
                  <w:pPr>
                    <w:autoSpaceDE w:val="0"/>
                    <w:autoSpaceDN w:val="0"/>
                    <w:adjustRightInd w:val="0"/>
                    <w:spacing w:after="120" w:line="240" w:lineRule="auto"/>
                    <w:jc w:val="center"/>
                    <w:rPr>
                      <w:rFonts w:ascii="Times New Roman" w:hAnsi="Times New Roman" w:cs="Times New Roman"/>
                      <w:color w:val="000000"/>
                      <w:sz w:val="24"/>
                    </w:rPr>
                  </w:pPr>
                  <w:r>
                    <w:rPr>
                      <w:rFonts w:ascii="Times New Roman" w:hAnsi="Times New Roman" w:cs="Times New Roman"/>
                      <w:b/>
                      <w:bCs/>
                      <w:color w:val="000000"/>
                      <w:sz w:val="24"/>
                    </w:rPr>
                    <w:t>Samuel Alves</w:t>
                  </w:r>
                </w:p>
              </w:tc>
            </w:tr>
          </w:tbl>
          <w:p w:rsidR="005360D7" w:rsidRDefault="005360D7" w:rsidP="005360D7">
            <w:pPr>
              <w:autoSpaceDE w:val="0"/>
              <w:autoSpaceDN w:val="0"/>
              <w:adjustRightInd w:val="0"/>
              <w:spacing w:after="120"/>
              <w:ind w:firstLine="709"/>
              <w:jc w:val="both"/>
              <w:rPr>
                <w:rFonts w:ascii="Times New Roman" w:hAnsi="Times New Roman" w:cs="Times New Roman"/>
                <w:color w:val="00000A"/>
                <w:sz w:val="24"/>
                <w:szCs w:val="18"/>
              </w:rPr>
            </w:pPr>
            <w:r>
              <w:rPr>
                <w:rFonts w:ascii="Times New Roman" w:hAnsi="Times New Roman" w:cs="Times New Roman"/>
                <w:color w:val="00000A"/>
                <w:sz w:val="24"/>
                <w:szCs w:val="18"/>
              </w:rPr>
              <w:t xml:space="preserve">Samuel de Andrade Alves iniciou os estudos de música no ano de 2014, ao ingressar no Curso Técnico em Instrumento Musical do IFPB, passando a estudar violão clássico sob a orientação do professor Vinícius de Lucena. Desde então, vem participando de diversos festivais, máster classes e grupos de prática de conjunto. </w:t>
            </w:r>
          </w:p>
          <w:p w:rsidR="005360D7" w:rsidRDefault="005360D7" w:rsidP="005360D7">
            <w:pPr>
              <w:spacing w:after="120"/>
              <w:ind w:firstLine="709"/>
              <w:jc w:val="both"/>
              <w:rPr>
                <w:rFonts w:ascii="Times New Roman" w:hAnsi="Times New Roman" w:cs="Times New Roman"/>
                <w:color w:val="222222"/>
                <w:sz w:val="24"/>
              </w:rPr>
            </w:pPr>
            <w:r>
              <w:rPr>
                <w:rFonts w:ascii="Times New Roman" w:hAnsi="Times New Roman" w:cs="Times New Roman"/>
                <w:color w:val="222222"/>
                <w:sz w:val="24"/>
              </w:rPr>
              <w:t>Na prova S</w:t>
            </w:r>
            <w:r w:rsidRPr="00950C8D">
              <w:rPr>
                <w:rFonts w:ascii="Times New Roman" w:hAnsi="Times New Roman" w:cs="Times New Roman"/>
                <w:color w:val="222222"/>
                <w:sz w:val="24"/>
              </w:rPr>
              <w:t>emifinal executará “Confidência” (valsa) de Amaro Siqueira</w:t>
            </w:r>
            <w:r w:rsidR="00F515ED">
              <w:rPr>
                <w:rFonts w:ascii="Times New Roman" w:hAnsi="Times New Roman" w:cs="Times New Roman"/>
                <w:color w:val="222222"/>
                <w:sz w:val="24"/>
              </w:rPr>
              <w:t xml:space="preserve">; </w:t>
            </w:r>
            <w:r>
              <w:rPr>
                <w:rFonts w:ascii="Times New Roman" w:hAnsi="Times New Roman" w:cs="Times New Roman"/>
                <w:color w:val="222222"/>
                <w:sz w:val="24"/>
              </w:rPr>
              <w:t xml:space="preserve"> </w:t>
            </w:r>
            <w:r w:rsidRPr="00950C8D">
              <w:rPr>
                <w:rFonts w:ascii="Times New Roman" w:hAnsi="Times New Roman" w:cs="Times New Roman"/>
                <w:color w:val="222222"/>
                <w:sz w:val="24"/>
              </w:rPr>
              <w:t>“</w:t>
            </w:r>
            <w:r w:rsidR="00F515ED">
              <w:rPr>
                <w:rFonts w:ascii="Times New Roman" w:hAnsi="Times New Roman" w:cs="Times New Roman"/>
                <w:color w:val="222222"/>
                <w:sz w:val="24"/>
              </w:rPr>
              <w:t>Estudo 8</w:t>
            </w:r>
            <w:r w:rsidRPr="00950C8D">
              <w:rPr>
                <w:rFonts w:ascii="Times New Roman" w:hAnsi="Times New Roman" w:cs="Times New Roman"/>
                <w:color w:val="222222"/>
                <w:sz w:val="24"/>
              </w:rPr>
              <w:t xml:space="preserve">” </w:t>
            </w:r>
            <w:r w:rsidR="00F515ED">
              <w:rPr>
                <w:rFonts w:ascii="Times New Roman" w:hAnsi="Times New Roman" w:cs="Times New Roman"/>
                <w:color w:val="222222"/>
                <w:sz w:val="24"/>
              </w:rPr>
              <w:t>de Villa-Lobos e as “</w:t>
            </w:r>
            <w:proofErr w:type="spellStart"/>
            <w:r w:rsidR="00F515ED">
              <w:rPr>
                <w:rFonts w:ascii="Times New Roman" w:hAnsi="Times New Roman" w:cs="Times New Roman"/>
                <w:color w:val="222222"/>
                <w:sz w:val="24"/>
              </w:rPr>
              <w:t>Balkan</w:t>
            </w:r>
            <w:proofErr w:type="spellEnd"/>
            <w:r w:rsidR="00F515ED">
              <w:rPr>
                <w:rFonts w:ascii="Times New Roman" w:hAnsi="Times New Roman" w:cs="Times New Roman"/>
                <w:color w:val="222222"/>
                <w:sz w:val="24"/>
              </w:rPr>
              <w:t xml:space="preserve"> Miniatures” N</w:t>
            </w:r>
            <w:r w:rsidR="00F515ED">
              <w:rPr>
                <w:rFonts w:ascii="Times New Roman" w:hAnsi="Times New Roman" w:cs="Times New Roman"/>
                <w:color w:val="222222"/>
                <w:sz w:val="24"/>
                <w:vertAlign w:val="superscript"/>
              </w:rPr>
              <w:t>o</w:t>
            </w:r>
            <w:r w:rsidR="00F515ED">
              <w:rPr>
                <w:rFonts w:ascii="Times New Roman" w:hAnsi="Times New Roman" w:cs="Times New Roman"/>
                <w:color w:val="222222"/>
                <w:sz w:val="24"/>
              </w:rPr>
              <w:t xml:space="preserve"> 1, 2 e 4 de </w:t>
            </w:r>
            <w:proofErr w:type="spellStart"/>
            <w:r w:rsidR="00F515ED">
              <w:rPr>
                <w:rFonts w:ascii="Times New Roman" w:hAnsi="Times New Roman" w:cs="Times New Roman"/>
                <w:color w:val="222222"/>
                <w:sz w:val="24"/>
              </w:rPr>
              <w:t>Dusan</w:t>
            </w:r>
            <w:proofErr w:type="spellEnd"/>
            <w:r w:rsidR="00F515ED">
              <w:rPr>
                <w:rFonts w:ascii="Times New Roman" w:hAnsi="Times New Roman" w:cs="Times New Roman"/>
                <w:color w:val="222222"/>
                <w:sz w:val="24"/>
              </w:rPr>
              <w:t xml:space="preserve"> </w:t>
            </w:r>
            <w:proofErr w:type="spellStart"/>
            <w:r w:rsidR="00F515ED">
              <w:rPr>
                <w:rFonts w:ascii="Times New Roman" w:hAnsi="Times New Roman" w:cs="Times New Roman"/>
                <w:color w:val="222222"/>
                <w:sz w:val="24"/>
              </w:rPr>
              <w:t>Bogdanovic</w:t>
            </w:r>
            <w:proofErr w:type="spellEnd"/>
            <w:r w:rsidR="00F515ED">
              <w:rPr>
                <w:rFonts w:ascii="Times New Roman" w:hAnsi="Times New Roman" w:cs="Times New Roman"/>
                <w:color w:val="222222"/>
                <w:sz w:val="24"/>
              </w:rPr>
              <w:t>.</w:t>
            </w:r>
          </w:p>
          <w:p w:rsidR="005360D7" w:rsidRDefault="005360D7" w:rsidP="005360D7">
            <w:pPr>
              <w:spacing w:after="120"/>
              <w:ind w:firstLine="709"/>
              <w:jc w:val="both"/>
              <w:rPr>
                <w:rFonts w:ascii="Times New Roman" w:hAnsi="Times New Roman" w:cs="Times New Roman"/>
                <w:sz w:val="24"/>
              </w:rPr>
            </w:pPr>
            <w:r w:rsidRPr="00950C8D">
              <w:rPr>
                <w:rFonts w:ascii="Times New Roman" w:hAnsi="Times New Roman" w:cs="Times New Roman"/>
                <w:sz w:val="24"/>
              </w:rPr>
              <w:t>Repertório previsto para tocar na prova final: “</w:t>
            </w:r>
            <w:r w:rsidR="00F515ED">
              <w:rPr>
                <w:rFonts w:ascii="Times New Roman" w:hAnsi="Times New Roman" w:cs="Times New Roman"/>
                <w:sz w:val="24"/>
              </w:rPr>
              <w:t>Prelúdio</w:t>
            </w:r>
            <w:r>
              <w:rPr>
                <w:rFonts w:ascii="Times New Roman" w:hAnsi="Times New Roman" w:cs="Times New Roman"/>
                <w:sz w:val="24"/>
              </w:rPr>
              <w:t xml:space="preserve"> N</w:t>
            </w:r>
            <w:r w:rsidRPr="0009393C">
              <w:rPr>
                <w:rFonts w:ascii="Times New Roman" w:hAnsi="Times New Roman" w:cs="Times New Roman"/>
                <w:sz w:val="24"/>
                <w:vertAlign w:val="superscript"/>
              </w:rPr>
              <w:t>o</w:t>
            </w:r>
            <w:r w:rsidR="00F515ED">
              <w:rPr>
                <w:rFonts w:ascii="Times New Roman" w:hAnsi="Times New Roman" w:cs="Times New Roman"/>
                <w:sz w:val="24"/>
              </w:rPr>
              <w:t>5”</w:t>
            </w:r>
            <w:r w:rsidRPr="00950C8D">
              <w:rPr>
                <w:rFonts w:ascii="Times New Roman" w:hAnsi="Times New Roman" w:cs="Times New Roman"/>
                <w:sz w:val="24"/>
              </w:rPr>
              <w:t xml:space="preserve"> e “Valsa de Esquina” de Amaro Siqueira</w:t>
            </w:r>
            <w:r w:rsidR="002D3E8D">
              <w:rPr>
                <w:rFonts w:ascii="Times New Roman" w:hAnsi="Times New Roman" w:cs="Times New Roman"/>
                <w:sz w:val="24"/>
              </w:rPr>
              <w:t xml:space="preserve">; </w:t>
            </w:r>
            <w:r w:rsidRPr="00950C8D">
              <w:rPr>
                <w:rFonts w:ascii="Times New Roman" w:hAnsi="Times New Roman" w:cs="Times New Roman"/>
                <w:sz w:val="24"/>
              </w:rPr>
              <w:t>“</w:t>
            </w:r>
            <w:r w:rsidR="002D3E8D">
              <w:rPr>
                <w:rFonts w:ascii="Times New Roman" w:hAnsi="Times New Roman" w:cs="Times New Roman"/>
                <w:sz w:val="24"/>
              </w:rPr>
              <w:t xml:space="preserve">Estudo 4 </w:t>
            </w:r>
            <w:r w:rsidRPr="00950C8D">
              <w:rPr>
                <w:rFonts w:ascii="Times New Roman" w:hAnsi="Times New Roman" w:cs="Times New Roman"/>
                <w:sz w:val="24"/>
              </w:rPr>
              <w:t xml:space="preserve">” </w:t>
            </w:r>
            <w:r>
              <w:rPr>
                <w:rFonts w:ascii="Times New Roman" w:hAnsi="Times New Roman" w:cs="Times New Roman"/>
                <w:sz w:val="24"/>
              </w:rPr>
              <w:t>de Rada</w:t>
            </w:r>
            <w:r w:rsidR="002D3E8D">
              <w:rPr>
                <w:rFonts w:ascii="Times New Roman" w:hAnsi="Times New Roman" w:cs="Times New Roman"/>
                <w:sz w:val="24"/>
              </w:rPr>
              <w:t>més Gnattali e “Fantasia Opus 19” de Luigi Legnani</w:t>
            </w:r>
            <w:r>
              <w:rPr>
                <w:rFonts w:ascii="Times New Roman" w:hAnsi="Times New Roman" w:cs="Times New Roman"/>
                <w:sz w:val="24"/>
              </w:rPr>
              <w:t xml:space="preserve">. </w:t>
            </w:r>
          </w:p>
          <w:p w:rsidR="005360D7" w:rsidRDefault="0098600C" w:rsidP="005360D7">
            <w:pPr>
              <w:spacing w:after="120"/>
              <w:ind w:firstLine="709"/>
              <w:jc w:val="center"/>
              <w:rPr>
                <w:rFonts w:ascii="Times New Roman" w:hAnsi="Times New Roman" w:cs="Times New Roman"/>
                <w:b/>
                <w:bCs/>
                <w:color w:val="000000"/>
                <w:sz w:val="24"/>
              </w:rPr>
            </w:pPr>
            <w:r>
              <w:rPr>
                <w:noProof/>
              </w:rPr>
              <w:drawing>
                <wp:inline distT="0" distB="0" distL="0" distR="0" wp14:anchorId="1F5A0506" wp14:editId="5B7F7F1C">
                  <wp:extent cx="1960558" cy="1980000"/>
                  <wp:effectExtent l="0" t="0" r="1905" b="1270"/>
                  <wp:docPr id="13" name="Imagem 13" descr="C:\Users\EUGÊNIO Lima\AppData\Local\Microsoft\Windows\INetCache\Content.Word\Foto Samuel Al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UGÊNIO Lima\AppData\Local\Microsoft\Windows\INetCache\Content.Word\Foto Samuel Alv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0558" cy="1980000"/>
                          </a:xfrm>
                          <a:prstGeom prst="rect">
                            <a:avLst/>
                          </a:prstGeom>
                          <a:noFill/>
                          <a:ln>
                            <a:noFill/>
                          </a:ln>
                        </pic:spPr>
                      </pic:pic>
                    </a:graphicData>
                  </a:graphic>
                </wp:inline>
              </w:drawing>
            </w:r>
          </w:p>
        </w:tc>
      </w:tr>
      <w:tr w:rsidR="0053244A" w:rsidTr="00E1120A">
        <w:tc>
          <w:tcPr>
            <w:tcW w:w="10456" w:type="dxa"/>
          </w:tcPr>
          <w:p w:rsidR="0053244A" w:rsidRDefault="0053244A" w:rsidP="005360D7">
            <w:pPr>
              <w:autoSpaceDE w:val="0"/>
              <w:autoSpaceDN w:val="0"/>
              <w:adjustRightInd w:val="0"/>
              <w:spacing w:after="120"/>
              <w:jc w:val="center"/>
              <w:rPr>
                <w:rFonts w:ascii="Times New Roman" w:hAnsi="Times New Roman" w:cs="Times New Roman"/>
                <w:b/>
                <w:bCs/>
                <w:color w:val="000000"/>
                <w:sz w:val="24"/>
              </w:rPr>
            </w:pPr>
          </w:p>
          <w:p w:rsidR="0053244A" w:rsidRDefault="0098600C" w:rsidP="005360D7">
            <w:pPr>
              <w:autoSpaceDE w:val="0"/>
              <w:autoSpaceDN w:val="0"/>
              <w:adjustRightInd w:val="0"/>
              <w:spacing w:after="120"/>
              <w:jc w:val="center"/>
              <w:rPr>
                <w:rFonts w:ascii="Times New Roman" w:hAnsi="Times New Roman" w:cs="Times New Roman"/>
                <w:b/>
                <w:bCs/>
                <w:color w:val="000000"/>
                <w:sz w:val="24"/>
              </w:rPr>
            </w:pPr>
            <w:r>
              <w:rPr>
                <w:rFonts w:ascii="Times New Roman" w:hAnsi="Times New Roman" w:cs="Times New Roman"/>
                <w:b/>
                <w:bCs/>
                <w:color w:val="000000"/>
                <w:sz w:val="24"/>
              </w:rPr>
              <w:t>COMISSÃO JULGADORA:</w:t>
            </w:r>
          </w:p>
          <w:p w:rsidR="0098600C" w:rsidRDefault="0098600C" w:rsidP="0098600C">
            <w:pPr>
              <w:autoSpaceDE w:val="0"/>
              <w:autoSpaceDN w:val="0"/>
              <w:adjustRightInd w:val="0"/>
              <w:spacing w:after="120"/>
              <w:rPr>
                <w:rFonts w:ascii="Times New Roman" w:hAnsi="Times New Roman" w:cs="Times New Roman"/>
                <w:bCs/>
                <w:color w:val="000000"/>
                <w:sz w:val="24"/>
              </w:rPr>
            </w:pPr>
            <w:r>
              <w:rPr>
                <w:rFonts w:ascii="Times New Roman" w:hAnsi="Times New Roman" w:cs="Times New Roman"/>
                <w:b/>
                <w:bCs/>
                <w:color w:val="000000"/>
                <w:sz w:val="24"/>
              </w:rPr>
              <w:t>Fase Eliminatória:</w:t>
            </w:r>
            <w:r>
              <w:rPr>
                <w:rFonts w:ascii="Times New Roman" w:hAnsi="Times New Roman" w:cs="Times New Roman"/>
                <w:bCs/>
                <w:color w:val="000000"/>
                <w:sz w:val="24"/>
              </w:rPr>
              <w:t xml:space="preserve"> Alexandre Atmarama, Alexandre Siqueira, </w:t>
            </w:r>
            <w:r w:rsidR="003B330B">
              <w:rPr>
                <w:rFonts w:ascii="Times New Roman" w:hAnsi="Times New Roman" w:cs="Times New Roman"/>
                <w:bCs/>
                <w:color w:val="000000"/>
                <w:sz w:val="24"/>
              </w:rPr>
              <w:t>Álvaro Barros</w:t>
            </w:r>
            <w:r w:rsidR="003B330B">
              <w:rPr>
                <w:rFonts w:ascii="Times New Roman" w:hAnsi="Times New Roman" w:cs="Times New Roman"/>
                <w:bCs/>
                <w:color w:val="000000"/>
                <w:sz w:val="24"/>
              </w:rPr>
              <w:t xml:space="preserve">, Fidja Siqueira, Juliano Xavier e Maria Inês Bigóis. </w:t>
            </w:r>
            <w:r w:rsidR="00FD31CB">
              <w:rPr>
                <w:rFonts w:ascii="Times New Roman" w:hAnsi="Times New Roman" w:cs="Times New Roman"/>
                <w:bCs/>
                <w:color w:val="000000"/>
                <w:sz w:val="24"/>
              </w:rPr>
              <w:t>(RN).</w:t>
            </w:r>
          </w:p>
          <w:p w:rsidR="0053244A" w:rsidRDefault="003B330B" w:rsidP="00FD31CB">
            <w:pPr>
              <w:autoSpaceDE w:val="0"/>
              <w:autoSpaceDN w:val="0"/>
              <w:adjustRightInd w:val="0"/>
              <w:spacing w:after="120"/>
              <w:rPr>
                <w:rFonts w:ascii="Times New Roman" w:hAnsi="Times New Roman" w:cs="Times New Roman"/>
                <w:b/>
                <w:bCs/>
                <w:color w:val="000000"/>
                <w:sz w:val="24"/>
              </w:rPr>
            </w:pPr>
            <w:r>
              <w:rPr>
                <w:rFonts w:ascii="Times New Roman" w:hAnsi="Times New Roman" w:cs="Times New Roman"/>
                <w:b/>
                <w:bCs/>
                <w:color w:val="000000"/>
                <w:sz w:val="24"/>
              </w:rPr>
              <w:t xml:space="preserve">Fase </w:t>
            </w:r>
            <w:r>
              <w:rPr>
                <w:rFonts w:ascii="Times New Roman" w:hAnsi="Times New Roman" w:cs="Times New Roman"/>
                <w:b/>
                <w:bCs/>
                <w:color w:val="000000"/>
                <w:sz w:val="24"/>
              </w:rPr>
              <w:t>Semifinal</w:t>
            </w:r>
            <w:r w:rsidR="009E3758">
              <w:rPr>
                <w:rFonts w:ascii="Times New Roman" w:hAnsi="Times New Roman" w:cs="Times New Roman"/>
                <w:b/>
                <w:bCs/>
                <w:color w:val="000000"/>
                <w:sz w:val="24"/>
              </w:rPr>
              <w:t xml:space="preserve"> e Final</w:t>
            </w:r>
            <w:r>
              <w:rPr>
                <w:rFonts w:ascii="Times New Roman" w:hAnsi="Times New Roman" w:cs="Times New Roman"/>
                <w:b/>
                <w:bCs/>
                <w:color w:val="000000"/>
                <w:sz w:val="24"/>
              </w:rPr>
              <w:t>:</w:t>
            </w:r>
            <w:r>
              <w:rPr>
                <w:rFonts w:ascii="Times New Roman" w:hAnsi="Times New Roman" w:cs="Times New Roman"/>
                <w:b/>
                <w:bCs/>
                <w:color w:val="000000"/>
                <w:sz w:val="24"/>
              </w:rPr>
              <w:t xml:space="preserve"> </w:t>
            </w:r>
            <w:r w:rsidRPr="003B330B">
              <w:rPr>
                <w:rFonts w:ascii="Times New Roman" w:hAnsi="Times New Roman" w:cs="Times New Roman"/>
                <w:bCs/>
                <w:color w:val="000000"/>
                <w:sz w:val="24"/>
              </w:rPr>
              <w:t>Albérgio Diniz</w:t>
            </w:r>
            <w:r>
              <w:rPr>
                <w:rFonts w:ascii="Times New Roman" w:hAnsi="Times New Roman" w:cs="Times New Roman"/>
                <w:b/>
                <w:bCs/>
                <w:color w:val="000000"/>
                <w:sz w:val="24"/>
              </w:rPr>
              <w:t xml:space="preserve">, </w:t>
            </w:r>
            <w:r>
              <w:rPr>
                <w:rFonts w:ascii="Times New Roman" w:hAnsi="Times New Roman" w:cs="Times New Roman"/>
                <w:bCs/>
                <w:color w:val="000000"/>
                <w:sz w:val="24"/>
              </w:rPr>
              <w:t>Álvaro Barros</w:t>
            </w:r>
            <w:r>
              <w:rPr>
                <w:rFonts w:ascii="Times New Roman" w:hAnsi="Times New Roman" w:cs="Times New Roman"/>
                <w:bCs/>
                <w:color w:val="000000"/>
                <w:sz w:val="24"/>
              </w:rPr>
              <w:t xml:space="preserve">, Bartolomeu Wiese, </w:t>
            </w:r>
            <w:r>
              <w:rPr>
                <w:rFonts w:ascii="Times New Roman" w:hAnsi="Times New Roman" w:cs="Times New Roman"/>
                <w:bCs/>
                <w:color w:val="000000"/>
                <w:sz w:val="24"/>
              </w:rPr>
              <w:t xml:space="preserve">Cecília Siqueira, </w:t>
            </w:r>
            <w:r w:rsidR="009E3758">
              <w:rPr>
                <w:rFonts w:ascii="Times New Roman" w:hAnsi="Times New Roman" w:cs="Times New Roman"/>
                <w:bCs/>
                <w:color w:val="000000"/>
                <w:sz w:val="24"/>
              </w:rPr>
              <w:t xml:space="preserve">Eugênio Lima, </w:t>
            </w:r>
            <w:r>
              <w:rPr>
                <w:rFonts w:ascii="Times New Roman" w:hAnsi="Times New Roman" w:cs="Times New Roman"/>
                <w:bCs/>
                <w:color w:val="000000"/>
                <w:sz w:val="24"/>
              </w:rPr>
              <w:t>Fernando Lima, Fidja Siqueira, Maria Inês e Robson Matos.</w:t>
            </w:r>
            <w:bookmarkStart w:id="1" w:name="_GoBack"/>
            <w:bookmarkEnd w:id="1"/>
          </w:p>
        </w:tc>
      </w:tr>
    </w:tbl>
    <w:p w:rsidR="00D04C03" w:rsidRDefault="00D04C03" w:rsidP="00D04C03">
      <w:pPr>
        <w:jc w:val="both"/>
        <w:rPr>
          <w:rFonts w:ascii="Arial" w:hAnsi="Arial" w:cs="Arial"/>
          <w:color w:val="222222"/>
          <w:sz w:val="28"/>
          <w:szCs w:val="28"/>
        </w:rPr>
      </w:pPr>
    </w:p>
    <w:sectPr w:rsidR="00D04C03" w:rsidSect="004A75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0A3B8F"/>
    <w:multiLevelType w:val="hybridMultilevel"/>
    <w:tmpl w:val="ADECAB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82"/>
    <w:rsid w:val="000730CE"/>
    <w:rsid w:val="0009393C"/>
    <w:rsid w:val="00114BB6"/>
    <w:rsid w:val="00231A27"/>
    <w:rsid w:val="00243482"/>
    <w:rsid w:val="00245317"/>
    <w:rsid w:val="002D3E8D"/>
    <w:rsid w:val="002E0983"/>
    <w:rsid w:val="00371DA5"/>
    <w:rsid w:val="00381B1C"/>
    <w:rsid w:val="003A1396"/>
    <w:rsid w:val="003B330B"/>
    <w:rsid w:val="003F5F5B"/>
    <w:rsid w:val="00486263"/>
    <w:rsid w:val="004A70B3"/>
    <w:rsid w:val="004A7546"/>
    <w:rsid w:val="004A7EB2"/>
    <w:rsid w:val="004B6EA8"/>
    <w:rsid w:val="0053244A"/>
    <w:rsid w:val="005360D7"/>
    <w:rsid w:val="005B04E5"/>
    <w:rsid w:val="006F7C34"/>
    <w:rsid w:val="007364F6"/>
    <w:rsid w:val="007A4C1F"/>
    <w:rsid w:val="008150C1"/>
    <w:rsid w:val="00857E9C"/>
    <w:rsid w:val="009015AE"/>
    <w:rsid w:val="00932D82"/>
    <w:rsid w:val="00950C8D"/>
    <w:rsid w:val="0098600C"/>
    <w:rsid w:val="009B1556"/>
    <w:rsid w:val="009B6669"/>
    <w:rsid w:val="009E3758"/>
    <w:rsid w:val="00A229E4"/>
    <w:rsid w:val="00A32A06"/>
    <w:rsid w:val="00A61535"/>
    <w:rsid w:val="00A74ED3"/>
    <w:rsid w:val="00AD65D1"/>
    <w:rsid w:val="00AD6932"/>
    <w:rsid w:val="00B41788"/>
    <w:rsid w:val="00B624B5"/>
    <w:rsid w:val="00B7152D"/>
    <w:rsid w:val="00BC03BE"/>
    <w:rsid w:val="00C90FBB"/>
    <w:rsid w:val="00CD5A33"/>
    <w:rsid w:val="00D04C03"/>
    <w:rsid w:val="00D5034A"/>
    <w:rsid w:val="00D51455"/>
    <w:rsid w:val="00D74DB9"/>
    <w:rsid w:val="00DB5596"/>
    <w:rsid w:val="00E06656"/>
    <w:rsid w:val="00E1120A"/>
    <w:rsid w:val="00E61776"/>
    <w:rsid w:val="00E76834"/>
    <w:rsid w:val="00F515ED"/>
    <w:rsid w:val="00F679DC"/>
    <w:rsid w:val="00F76808"/>
    <w:rsid w:val="00FD3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F25D"/>
  <w15:chartTrackingRefBased/>
  <w15:docId w15:val="{D49484FB-2D07-4958-9C60-092D45F2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A7546"/>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C90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01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689</TotalTime>
  <Pages>6</Pages>
  <Words>1461</Words>
  <Characters>7892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EUGÊNIO Lima</dc:creator>
  <cp:keywords/>
  <dc:description/>
  <cp:lastModifiedBy>EUGÊNIO Lima</cp:lastModifiedBy>
  <cp:revision>13</cp:revision>
  <dcterms:created xsi:type="dcterms:W3CDTF">2017-10-24T02:31:00Z</dcterms:created>
  <dcterms:modified xsi:type="dcterms:W3CDTF">2017-10-25T03:52:00Z</dcterms:modified>
</cp:coreProperties>
</file>